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5FF" w:rsidRDefault="007F25F2" w:rsidP="00330E7C">
      <w:pPr>
        <w:rPr>
          <w:b/>
          <w:bCs/>
          <w:i/>
          <w:iCs/>
          <w:sz w:val="24"/>
          <w:szCs w:val="24"/>
        </w:rPr>
      </w:pPr>
      <w:bookmarkStart w:id="0" w:name="_GoBack"/>
      <w:r w:rsidRPr="007F25F2">
        <w:rPr>
          <w:b/>
          <w:bCs/>
          <w:i/>
          <w:i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43.5pt">
            <v:imagedata r:id="rId8" o:title="5i"/>
          </v:shape>
        </w:pict>
      </w:r>
      <w:bookmarkEnd w:id="0"/>
    </w:p>
    <w:p w:rsidR="007F25F2" w:rsidRDefault="007F25F2" w:rsidP="00330E7C">
      <w:pPr>
        <w:rPr>
          <w:b/>
          <w:bCs/>
          <w:i/>
          <w:iCs/>
          <w:sz w:val="24"/>
          <w:szCs w:val="24"/>
        </w:rPr>
      </w:pPr>
    </w:p>
    <w:p w:rsidR="007F25F2" w:rsidRDefault="007F25F2" w:rsidP="00330E7C">
      <w:pPr>
        <w:rPr>
          <w:b/>
          <w:bCs/>
          <w:i/>
          <w:iCs/>
          <w:sz w:val="24"/>
          <w:szCs w:val="24"/>
        </w:rPr>
      </w:pPr>
    </w:p>
    <w:p w:rsidR="007F25F2" w:rsidRDefault="007F25F2" w:rsidP="00330E7C">
      <w:pPr>
        <w:rPr>
          <w:b/>
          <w:bCs/>
          <w:i/>
          <w:iCs/>
          <w:sz w:val="24"/>
          <w:szCs w:val="24"/>
        </w:rPr>
      </w:pPr>
    </w:p>
    <w:p w:rsidR="007F25F2" w:rsidRDefault="007F25F2" w:rsidP="00330E7C">
      <w:pPr>
        <w:rPr>
          <w:b/>
          <w:bCs/>
          <w:i/>
          <w:iCs/>
          <w:sz w:val="24"/>
          <w:szCs w:val="24"/>
        </w:rPr>
      </w:pPr>
    </w:p>
    <w:p w:rsidR="007F25F2" w:rsidRDefault="007F25F2" w:rsidP="00330E7C">
      <w:pPr>
        <w:rPr>
          <w:b/>
          <w:bCs/>
          <w:i/>
          <w:iCs/>
          <w:sz w:val="24"/>
          <w:szCs w:val="24"/>
        </w:rPr>
      </w:pPr>
    </w:p>
    <w:p w:rsidR="007F25F2" w:rsidRDefault="007F25F2" w:rsidP="00330E7C">
      <w:pPr>
        <w:rPr>
          <w:b/>
          <w:bCs/>
          <w:i/>
          <w:iCs/>
          <w:sz w:val="24"/>
          <w:szCs w:val="24"/>
        </w:rPr>
      </w:pPr>
    </w:p>
    <w:p w:rsidR="007F25F2" w:rsidRDefault="007F25F2" w:rsidP="00330E7C">
      <w:pPr>
        <w:rPr>
          <w:b/>
          <w:bCs/>
          <w:i/>
          <w:iCs/>
          <w:sz w:val="24"/>
          <w:szCs w:val="24"/>
        </w:rPr>
      </w:pPr>
    </w:p>
    <w:p w:rsidR="007F25F2" w:rsidRDefault="007F25F2" w:rsidP="00330E7C">
      <w:pPr>
        <w:rPr>
          <w:b/>
          <w:bCs/>
          <w:i/>
          <w:iCs/>
          <w:sz w:val="24"/>
          <w:szCs w:val="24"/>
        </w:rPr>
      </w:pPr>
    </w:p>
    <w:p w:rsidR="007F25F2" w:rsidRDefault="007F25F2" w:rsidP="00330E7C">
      <w:pPr>
        <w:rPr>
          <w:b/>
          <w:bCs/>
          <w:i/>
          <w:iCs/>
          <w:sz w:val="24"/>
          <w:szCs w:val="24"/>
        </w:rPr>
      </w:pPr>
    </w:p>
    <w:p w:rsidR="007F25F2" w:rsidRDefault="007F25F2" w:rsidP="00330E7C">
      <w:pPr>
        <w:rPr>
          <w:b/>
          <w:bCs/>
          <w:i/>
          <w:iCs/>
          <w:sz w:val="24"/>
          <w:szCs w:val="24"/>
        </w:rPr>
      </w:pPr>
    </w:p>
    <w:p w:rsidR="00E235FF" w:rsidRPr="0095687C" w:rsidRDefault="00E235FF" w:rsidP="00330E7C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</w:t>
      </w:r>
      <w:r w:rsidRPr="0095687C">
        <w:rPr>
          <w:b/>
          <w:bCs/>
          <w:i/>
          <w:iCs/>
          <w:sz w:val="28"/>
          <w:szCs w:val="28"/>
        </w:rPr>
        <w:t xml:space="preserve">Пояснительная записка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Рабочая программа по истории Древн</w:t>
      </w:r>
      <w:r>
        <w:rPr>
          <w:sz w:val="24"/>
          <w:szCs w:val="24"/>
        </w:rPr>
        <w:t>его мира составлена на основе  Ф</w:t>
      </w:r>
      <w:r w:rsidRPr="00330E7C">
        <w:rPr>
          <w:sz w:val="24"/>
          <w:szCs w:val="24"/>
        </w:rPr>
        <w:t xml:space="preserve">едерального государственного образовательного стандарта основного общего образования, разработаны в соответствии с </w:t>
      </w:r>
      <w:hyperlink r:id="rId9" w:history="1">
        <w:r w:rsidRPr="00330E7C">
          <w:rPr>
            <w:sz w:val="24"/>
            <w:szCs w:val="24"/>
          </w:rPr>
          <w:t>Законом</w:t>
        </w:r>
      </w:hyperlink>
      <w:r w:rsidRPr="00330E7C">
        <w:rPr>
          <w:sz w:val="24"/>
          <w:szCs w:val="24"/>
        </w:rPr>
        <w:t xml:space="preserve"> Российской Федерации от 10.07.1992 № 3266-1 «Об образовании», приказом Министерства образования и науки Российской Федерации от 17.12.2010 № 1897 «Об утверждении федерального государственного образовательного стандарта основного общего образования»,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 и авторской программы под редакцией А. А. Вигасина, Г. И. Годера и др. «Всеобщая история, 5-9 кл», издательство «Просвещение», 2011 г</w:t>
      </w:r>
    </w:p>
    <w:p w:rsidR="00E235FF" w:rsidRDefault="00E235FF" w:rsidP="000C4F8F">
      <w:pPr>
        <w:rPr>
          <w:sz w:val="24"/>
          <w:szCs w:val="24"/>
        </w:rPr>
      </w:pPr>
      <w:r w:rsidRPr="00330E7C">
        <w:rPr>
          <w:sz w:val="24"/>
          <w:szCs w:val="24"/>
        </w:rPr>
        <w:t>Программа по истории  Древнего мира составлена с опорой на фундаментальное ядро содержания общего образования (раздел «История») и задает перечень вопросов, которые подлежат обязательному изучению в</w:t>
      </w:r>
      <w:r>
        <w:rPr>
          <w:sz w:val="24"/>
          <w:szCs w:val="24"/>
        </w:rPr>
        <w:t xml:space="preserve"> основной школе. </w:t>
      </w:r>
    </w:p>
    <w:p w:rsidR="00E235FF" w:rsidRDefault="00E235FF" w:rsidP="000C4F8F">
      <w:pPr>
        <w:rPr>
          <w:sz w:val="24"/>
          <w:szCs w:val="24"/>
        </w:rPr>
      </w:pPr>
      <w:r w:rsidRPr="00330E7C">
        <w:rPr>
          <w:sz w:val="24"/>
          <w:szCs w:val="24"/>
        </w:rPr>
        <w:t>Место и роль исторического знания в образовании молодого поколения обусловлены его познавательными и мировоззренческими свойствами, вкладом в духовно-нравственное становление личн</w:t>
      </w:r>
      <w:r>
        <w:rPr>
          <w:sz w:val="24"/>
          <w:szCs w:val="24"/>
        </w:rPr>
        <w:t xml:space="preserve">ости человека. </w:t>
      </w:r>
      <w:r>
        <w:rPr>
          <w:sz w:val="24"/>
          <w:szCs w:val="24"/>
        </w:rPr>
        <w:br/>
      </w:r>
      <w:r w:rsidRPr="00330E7C">
        <w:rPr>
          <w:sz w:val="24"/>
          <w:szCs w:val="24"/>
        </w:rPr>
        <w:t>В современной России образование вообще и историческое образование в частнос</w:t>
      </w:r>
      <w:r>
        <w:rPr>
          <w:sz w:val="24"/>
          <w:szCs w:val="24"/>
        </w:rPr>
        <w:t>ти служит важнейшим ресурсом   </w:t>
      </w:r>
      <w:r w:rsidRPr="00330E7C">
        <w:rPr>
          <w:sz w:val="24"/>
          <w:szCs w:val="24"/>
        </w:rPr>
        <w:t xml:space="preserve">социально-экономического, политического и культурного  развития общества и его граждан. Начало XXI в. </w:t>
      </w:r>
      <w:r>
        <w:rPr>
          <w:sz w:val="24"/>
          <w:szCs w:val="24"/>
        </w:rPr>
        <w:t xml:space="preserve"> </w:t>
      </w:r>
      <w:r w:rsidRPr="00330E7C">
        <w:rPr>
          <w:sz w:val="24"/>
          <w:szCs w:val="24"/>
        </w:rPr>
        <w:t xml:space="preserve">характеризуется динамизмом социальных процессов в стране и мире, широкими информационными контактами в постиндустриальном обществе, глобализацией в различных сферах жизни, частым и тесным взаимодействием представителей различных этнических и социальных групп и др. Все это порождает    новые требования к общему образованию молодого поколения. Речь идет о способностях учащихся ориентироваться в потоке социальной информации; видеть и творчески решать возникающие проблемы; активно применять в жизни полученные в школе знания и приобретенные умения; продуктивно взаимодействовать с другими людьми в профессиональной сфере и социуме в широком смысле, в том числе в полиэтнической, поликультурной среде </w:t>
      </w:r>
      <w:r>
        <w:rPr>
          <w:sz w:val="24"/>
          <w:szCs w:val="24"/>
        </w:rPr>
        <w:t>и др.</w:t>
      </w:r>
    </w:p>
    <w:p w:rsidR="00E235FF" w:rsidRDefault="00E235FF" w:rsidP="000C4F8F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Роль учебного предмета «История Древнего мира» в подготовке учащихся к жизни в современном обществе в значительной мере связана с тем, насколько он помогает им ответить на сущностные вопросы миропознания, миропонимания и мировоззрения: кто я? Кто мы? Кто они? Что значит жить вместе в одном мире? Как связаны прошлое и современность? Ответы предполагают, во-первых, восприятие подростками младшего возраста основополагающих ценностей и исторического опыта своей страны, своей этнической, религиозной, культурной общности и, во-вторых,    освоение ими знаний по истории человеческих цивилизаций и характерных особенностей исторического пути других народов мира. Учебный предмет дает учащимся   широкие возможности самоидентификации в культурной среде, соотнесения себя как личности с социальным опытом   человечества. </w:t>
      </w:r>
    </w:p>
    <w:p w:rsidR="00E235FF" w:rsidRPr="00330E7C" w:rsidRDefault="00E235FF" w:rsidP="000C4F8F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Разрастающееся информационное и коммуникативное пространство современного мира усиливает значение  истории.  Существенным вкладом данного учебного предмета в образование и развитие личности является историзм как принцип познания и мышления, предполагающий осознание принадлежности общественных явлений к тому или иному времени, неповторимости конкретных событий и вместе с тем изменения, движения самого бытия человека и общества. Изучение истории предусматривает соотнесение прошлого и настоящего. При этом возникают ситуации диалога времен, культур, образа мысли, мотивов поведения, нравственно-этических систем и т. д. Цели и задачи изучения истории в школе формулируются в виде совокупности приоритетных для общества ценностных ориентаций и качеств личности, проявляющихся как в учебном процессе, так </w:t>
      </w:r>
      <w:r w:rsidRPr="00330E7C">
        <w:rPr>
          <w:sz w:val="24"/>
          <w:szCs w:val="24"/>
        </w:rPr>
        <w:lastRenderedPageBreak/>
        <w:t>и в социальном контексте. Главная цель изучения истории в современной школе — образование,   развитие и воспитание личности школьника, способного к  самоидентификации и определению своих ценностных приоритетов на основе осмысления исторического опыта своей страны и человечества в целом, активно и творчески применяющего исторические знания в учебной и социальной деятельности. Вклад основной школы в достижение этой цели состоит в базовой исторической подготовке и социализации учащихся.</w:t>
      </w:r>
    </w:p>
    <w:p w:rsidR="00E235FF" w:rsidRPr="00330E7C" w:rsidRDefault="00E235FF" w:rsidP="000C4F8F">
      <w:pPr>
        <w:rPr>
          <w:sz w:val="24"/>
          <w:szCs w:val="24"/>
        </w:rPr>
      </w:pPr>
      <w:r w:rsidRPr="00330E7C">
        <w:rPr>
          <w:sz w:val="24"/>
          <w:szCs w:val="24"/>
        </w:rPr>
        <w:t>В курсе «История Древнего мира» рассматриваются характерные черты основных исторических эпох, существовавших в их рамках цивилизаций, государств и др., прослеживаются линии     взаимодействия и преемственности отдельных общностей, раскрывается значение исторического и культурного наследия прошлого. Данный курс играет важную роль в осознании школьниками исторической обусловленности многообразия окружающего их мира, создает предпосылки для понимания и уважения ими других людей и культур. Основу курса составляют следующие содержательные линии:</w:t>
      </w:r>
      <w:r w:rsidRPr="00330E7C">
        <w:rPr>
          <w:sz w:val="24"/>
          <w:szCs w:val="24"/>
        </w:rPr>
        <w:br/>
        <w:t>1. Историческое время — хронология и периодизация событий и процессов.</w:t>
      </w:r>
    </w:p>
    <w:p w:rsidR="00E235FF" w:rsidRPr="00330E7C" w:rsidRDefault="00E235FF" w:rsidP="000C4F8F">
      <w:pPr>
        <w:rPr>
          <w:sz w:val="24"/>
          <w:szCs w:val="24"/>
        </w:rPr>
      </w:pPr>
      <w:r w:rsidRPr="00330E7C">
        <w:rPr>
          <w:sz w:val="24"/>
          <w:szCs w:val="24"/>
        </w:rPr>
        <w:t>2. Историческое пространство — историческая карта России и мира, ее динамика.</w:t>
      </w:r>
    </w:p>
    <w:p w:rsidR="00E235FF" w:rsidRPr="00330E7C" w:rsidRDefault="00E235FF" w:rsidP="000C4F8F">
      <w:pPr>
        <w:rPr>
          <w:sz w:val="24"/>
          <w:szCs w:val="24"/>
        </w:rPr>
      </w:pPr>
      <w:r w:rsidRPr="00330E7C">
        <w:rPr>
          <w:sz w:val="24"/>
          <w:szCs w:val="24"/>
        </w:rPr>
        <w:t>3.Историческое движение:</w:t>
      </w:r>
    </w:p>
    <w:p w:rsidR="00E235FF" w:rsidRPr="00330E7C" w:rsidRDefault="00E235FF" w:rsidP="000C4F8F">
      <w:pPr>
        <w:rPr>
          <w:sz w:val="24"/>
          <w:szCs w:val="24"/>
        </w:rPr>
      </w:pPr>
      <w:r w:rsidRPr="00330E7C">
        <w:rPr>
          <w:sz w:val="24"/>
          <w:szCs w:val="24"/>
        </w:rPr>
        <w:t>- эволюция трудовой  деятельности людей, развитие  техники; изменение характера экономических отношений;</w:t>
      </w:r>
      <w:r w:rsidRPr="00330E7C">
        <w:rPr>
          <w:sz w:val="24"/>
          <w:szCs w:val="24"/>
        </w:rPr>
        <w:br/>
        <w:t>- формирование и развитие человеческих общностей;</w:t>
      </w:r>
    </w:p>
    <w:p w:rsidR="00E235FF" w:rsidRPr="00330E7C" w:rsidRDefault="00E235FF" w:rsidP="000C4F8F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- образование и развитие государств, их исторические формы и типы; эволюция и механизмы смены власти; </w:t>
      </w:r>
      <w:r w:rsidRPr="00330E7C">
        <w:rPr>
          <w:sz w:val="24"/>
          <w:szCs w:val="24"/>
        </w:rPr>
        <w:br/>
        <w:t>- история познания человеком окружающего мира и себя в мире; становление религиозных  учений и мировоззренческих систем;  научного знания, духовной и художественной культуры;  вклад народов и цивилизаций в мировую культуру;</w:t>
      </w:r>
      <w:r w:rsidRPr="00330E7C">
        <w:rPr>
          <w:sz w:val="24"/>
          <w:szCs w:val="24"/>
        </w:rPr>
        <w:br/>
        <w:t>- развитие отношений между народами, государствами, цивилизациями (соседство, завоевания, преемственность); проблема войны и мира в истории.</w:t>
      </w:r>
    </w:p>
    <w:p w:rsidR="00E235FF" w:rsidRPr="00330E7C" w:rsidRDefault="00E235FF" w:rsidP="000C4F8F">
      <w:pPr>
        <w:rPr>
          <w:sz w:val="24"/>
          <w:szCs w:val="24"/>
        </w:rPr>
      </w:pPr>
      <w:r w:rsidRPr="00330E7C">
        <w:rPr>
          <w:sz w:val="24"/>
          <w:szCs w:val="24"/>
        </w:rPr>
        <w:t>Сквозная линия,   человек в истории, предполагает характеристику: а) условий жизни и быта людей в различные исторические эпохи; б) их потребностей, интересов, мотивов действий; в) восприятия мира, ценностей.</w:t>
      </w:r>
    </w:p>
    <w:p w:rsidR="00E235FF" w:rsidRPr="00330E7C" w:rsidRDefault="00E235FF" w:rsidP="000C4F8F">
      <w:pPr>
        <w:rPr>
          <w:sz w:val="24"/>
          <w:szCs w:val="24"/>
        </w:rPr>
      </w:pPr>
      <w:r w:rsidRPr="00330E7C">
        <w:rPr>
          <w:sz w:val="24"/>
          <w:szCs w:val="24"/>
        </w:rPr>
        <w:t>В курсе происходит знакомство с процессом формирования человека и человеческого общества, с важнейшими цивилизациями Древнего мира. При этом вводится понятие «цивилизация», противопоставленное первобытности. Цель курса - дать школьникам знания о далеком прошлом, которые послужат одной из основ их общей образованности.</w:t>
      </w:r>
    </w:p>
    <w:p w:rsidR="00E235FF" w:rsidRDefault="00E235FF" w:rsidP="000C4F8F">
      <w:pPr>
        <w:rPr>
          <w:sz w:val="24"/>
          <w:szCs w:val="24"/>
        </w:rPr>
      </w:pPr>
      <w:r w:rsidRPr="00330E7C">
        <w:rPr>
          <w:sz w:val="24"/>
          <w:szCs w:val="24"/>
        </w:rPr>
        <w:t>В данной программе при отборе фактов и явлений, основным критерием явилась их значимость в историческом процессе, в развитии мировой культуры. Исходя из задачи  курса – формировать историческое мышление – дается представление об общем и особенном при характеристике древних обществ, а так же представление о том, чем Древний мир отличается от современного. В соответствии с давней историографической и дидактической традицией программа предусматривает знакомство с образцами свободолюбия, патриотизма, мужества, благородства, мудрости.</w:t>
      </w:r>
    </w:p>
    <w:p w:rsidR="00E235FF" w:rsidRDefault="00E235FF" w:rsidP="00F84A76">
      <w:pPr>
        <w:jc w:val="both"/>
        <w:rPr>
          <w:sz w:val="24"/>
          <w:szCs w:val="24"/>
        </w:rPr>
      </w:pPr>
      <w:r w:rsidRPr="003621E1">
        <w:rPr>
          <w:sz w:val="24"/>
          <w:szCs w:val="24"/>
        </w:rPr>
        <w:t>Рабочая программа предполагает  использование цивилизационно - гуманитарного подхода, предполагающего выделение отдельной культурной общности и особенности её общественно-культурных достижений на основе идей гуманизации, прогресса и развития, цивилизационного, многофакторного, позволяющего показать всю сложность и многомерность истории какой-либо страны. Наиболее  актуальными и значимыми для выполнения задач ФГОС являются системно-деятельностный, компетентностный, дифференцированный, личностно ориентированный и проблемный подходы.</w:t>
      </w:r>
    </w:p>
    <w:p w:rsidR="00E235FF" w:rsidRDefault="00E235FF" w:rsidP="00F84A76">
      <w:pPr>
        <w:jc w:val="both"/>
        <w:rPr>
          <w:sz w:val="24"/>
          <w:szCs w:val="24"/>
        </w:rPr>
      </w:pPr>
    </w:p>
    <w:p w:rsidR="00E235FF" w:rsidRPr="00133480" w:rsidRDefault="00E235FF" w:rsidP="00A132BA">
      <w:pPr>
        <w:jc w:val="center"/>
        <w:rPr>
          <w:b/>
          <w:bCs/>
          <w:sz w:val="24"/>
          <w:szCs w:val="24"/>
        </w:rPr>
      </w:pPr>
      <w:r w:rsidRPr="00133480">
        <w:rPr>
          <w:b/>
          <w:bCs/>
          <w:sz w:val="24"/>
          <w:szCs w:val="24"/>
        </w:rPr>
        <w:t xml:space="preserve">Пояснительная записка по истории для учащихся </w:t>
      </w:r>
      <w:r>
        <w:rPr>
          <w:b/>
          <w:bCs/>
          <w:lang w:val="en-US"/>
        </w:rPr>
        <w:t>VII</w:t>
      </w:r>
      <w:r>
        <w:rPr>
          <w:b/>
          <w:bCs/>
        </w:rPr>
        <w:t xml:space="preserve"> вида</w:t>
      </w:r>
    </w:p>
    <w:p w:rsidR="00E235FF" w:rsidRPr="003621E1" w:rsidRDefault="00E235FF" w:rsidP="00F84A76">
      <w:pPr>
        <w:jc w:val="both"/>
        <w:rPr>
          <w:sz w:val="24"/>
          <w:szCs w:val="24"/>
        </w:rPr>
      </w:pPr>
    </w:p>
    <w:p w:rsidR="00E235FF" w:rsidRDefault="00E235FF" w:rsidP="002638A8">
      <w:pPr>
        <w:widowControl/>
        <w:autoSpaceDE/>
        <w:autoSpaceDN/>
        <w:adjustRightInd/>
        <w:rPr>
          <w:sz w:val="24"/>
          <w:szCs w:val="24"/>
        </w:rPr>
      </w:pPr>
      <w:r w:rsidRPr="0061325A">
        <w:rPr>
          <w:color w:val="000000"/>
          <w:sz w:val="24"/>
          <w:szCs w:val="24"/>
          <w:shd w:val="clear" w:color="auto" w:fill="FFFFFF"/>
        </w:rPr>
        <w:lastRenderedPageBreak/>
        <w:t xml:space="preserve">Предлагаемая программа по истории Древнего мира для 5 класса </w:t>
      </w:r>
      <w:r>
        <w:rPr>
          <w:color w:val="000000"/>
          <w:sz w:val="24"/>
          <w:szCs w:val="24"/>
          <w:shd w:val="clear" w:color="auto" w:fill="FFFFFF"/>
        </w:rPr>
        <w:t xml:space="preserve">может быть использована для обучения детей, требующих особого подхода в связи с ослабленным здоровьем </w:t>
      </w:r>
      <w:r w:rsidRPr="000B1FBC">
        <w:rPr>
          <w:b/>
          <w:bCs/>
          <w:color w:val="000000"/>
          <w:sz w:val="24"/>
          <w:szCs w:val="24"/>
          <w:shd w:val="clear" w:color="auto" w:fill="FFFFFF"/>
        </w:rPr>
        <w:t>(VII вид</w:t>
      </w:r>
      <w:r w:rsidRPr="002638A8">
        <w:rPr>
          <w:color w:val="000000"/>
          <w:sz w:val="24"/>
          <w:szCs w:val="24"/>
          <w:shd w:val="clear" w:color="auto" w:fill="FFFFFF"/>
        </w:rPr>
        <w:t>)</w:t>
      </w:r>
      <w:r>
        <w:rPr>
          <w:color w:val="000000"/>
          <w:sz w:val="24"/>
          <w:szCs w:val="24"/>
          <w:shd w:val="clear" w:color="auto" w:fill="FFFFFF"/>
        </w:rPr>
        <w:t>, так как</w:t>
      </w:r>
      <w:r>
        <w:rPr>
          <w:b/>
          <w:bCs/>
          <w:color w:val="000000"/>
          <w:sz w:val="27"/>
          <w:szCs w:val="27"/>
          <w:shd w:val="clear" w:color="auto" w:fill="FFFFFF"/>
        </w:rPr>
        <w:t xml:space="preserve"> </w:t>
      </w:r>
      <w:r w:rsidRPr="0061325A">
        <w:rPr>
          <w:color w:val="000000"/>
          <w:sz w:val="24"/>
          <w:szCs w:val="24"/>
          <w:shd w:val="clear" w:color="auto" w:fill="FFFFFF"/>
        </w:rPr>
        <w:t xml:space="preserve">включает обязательный минимум содержания исторического образования в основной школе. Программа обеспечивает дифференцированный подход к </w:t>
      </w:r>
      <w:r>
        <w:rPr>
          <w:color w:val="000000"/>
          <w:sz w:val="24"/>
          <w:szCs w:val="24"/>
          <w:shd w:val="clear" w:color="auto" w:fill="FFFFFF"/>
        </w:rPr>
        <w:t xml:space="preserve">таким </w:t>
      </w:r>
      <w:r w:rsidRPr="0061325A">
        <w:rPr>
          <w:color w:val="000000"/>
          <w:sz w:val="24"/>
          <w:szCs w:val="24"/>
          <w:shd w:val="clear" w:color="auto" w:fill="FFFFFF"/>
        </w:rPr>
        <w:t>учащимся и направлена на достижение следующих целей:</w:t>
      </w:r>
      <w:r w:rsidRPr="0061325A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● </w:t>
      </w:r>
      <w:r w:rsidRPr="0061325A">
        <w:rPr>
          <w:color w:val="000000"/>
          <w:sz w:val="24"/>
          <w:szCs w:val="24"/>
        </w:rPr>
        <w:t>активизация познавательной деятельности учащихся;</w:t>
      </w:r>
    </w:p>
    <w:p w:rsidR="00E235FF" w:rsidRDefault="00E235FF" w:rsidP="002638A8">
      <w:pPr>
        <w:widowControl/>
        <w:autoSpaceDE/>
        <w:autoSpaceDN/>
        <w:adjustRightInd/>
        <w:rPr>
          <w:sz w:val="24"/>
          <w:szCs w:val="24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●</w:t>
      </w:r>
      <w:r w:rsidRPr="0061325A">
        <w:rPr>
          <w:color w:val="000000"/>
          <w:sz w:val="24"/>
          <w:szCs w:val="24"/>
        </w:rPr>
        <w:t>повышение уровня их умственного развития;</w:t>
      </w:r>
    </w:p>
    <w:p w:rsidR="00E235FF" w:rsidRDefault="00E235FF" w:rsidP="002638A8">
      <w:pPr>
        <w:widowControl/>
        <w:autoSpaceDE/>
        <w:autoSpaceDN/>
        <w:adjustRightInd/>
        <w:rPr>
          <w:sz w:val="24"/>
          <w:szCs w:val="24"/>
        </w:rPr>
      </w:pPr>
      <w:r>
        <w:rPr>
          <w:color w:val="000000"/>
          <w:sz w:val="24"/>
          <w:szCs w:val="24"/>
        </w:rPr>
        <w:t>●</w:t>
      </w:r>
      <w:r w:rsidRPr="0061325A">
        <w:rPr>
          <w:color w:val="000000"/>
          <w:sz w:val="24"/>
          <w:szCs w:val="24"/>
        </w:rPr>
        <w:t>воспитание гражданских качеств и патриотических чувств учащихся;</w:t>
      </w:r>
    </w:p>
    <w:p w:rsidR="00E235FF" w:rsidRDefault="00E235FF" w:rsidP="002638A8">
      <w:pPr>
        <w:widowControl/>
        <w:autoSpaceDE/>
        <w:autoSpaceDN/>
        <w:adjustRightInd/>
        <w:rPr>
          <w:sz w:val="24"/>
          <w:szCs w:val="24"/>
        </w:rPr>
      </w:pPr>
      <w:r>
        <w:rPr>
          <w:color w:val="000000"/>
          <w:sz w:val="24"/>
          <w:szCs w:val="24"/>
        </w:rPr>
        <w:t>●</w:t>
      </w:r>
      <w:r w:rsidRPr="0061325A">
        <w:rPr>
          <w:color w:val="000000"/>
          <w:sz w:val="24"/>
          <w:szCs w:val="24"/>
        </w:rPr>
        <w:t>приобщение к национальным и мировым культурным традициям;</w:t>
      </w:r>
    </w:p>
    <w:p w:rsidR="00E235FF" w:rsidRDefault="00E235FF" w:rsidP="002638A8">
      <w:pPr>
        <w:widowControl/>
        <w:autoSpaceDE/>
        <w:autoSpaceDN/>
        <w:adjustRightInd/>
        <w:rPr>
          <w:sz w:val="24"/>
          <w:szCs w:val="24"/>
        </w:rPr>
      </w:pPr>
      <w:r>
        <w:rPr>
          <w:color w:val="000000"/>
          <w:sz w:val="24"/>
          <w:szCs w:val="24"/>
        </w:rPr>
        <w:t>●</w:t>
      </w:r>
      <w:r w:rsidRPr="0061325A">
        <w:rPr>
          <w:color w:val="000000"/>
          <w:sz w:val="24"/>
          <w:szCs w:val="24"/>
        </w:rPr>
        <w:t>освоение знаний о важнейших событиях и процессах всемирной истории;</w:t>
      </w:r>
    </w:p>
    <w:p w:rsidR="00E235FF" w:rsidRDefault="00E235FF" w:rsidP="002638A8">
      <w:pPr>
        <w:widowControl/>
        <w:autoSpaceDE/>
        <w:autoSpaceDN/>
        <w:adjustRightInd/>
        <w:rPr>
          <w:sz w:val="24"/>
          <w:szCs w:val="24"/>
        </w:rPr>
      </w:pPr>
      <w:r>
        <w:rPr>
          <w:color w:val="000000"/>
          <w:sz w:val="24"/>
          <w:szCs w:val="24"/>
        </w:rPr>
        <w:t>●</w:t>
      </w:r>
      <w:r w:rsidRPr="0061325A">
        <w:rPr>
          <w:color w:val="000000"/>
          <w:sz w:val="24"/>
          <w:szCs w:val="24"/>
        </w:rPr>
        <w:t>овладение элементарными методами исторического познания, умениями работать с различными источниками исторической информации;</w:t>
      </w:r>
    </w:p>
    <w:p w:rsidR="00E235FF" w:rsidRPr="0061325A" w:rsidRDefault="00E235FF" w:rsidP="002638A8">
      <w:pPr>
        <w:widowControl/>
        <w:autoSpaceDE/>
        <w:autoSpaceDN/>
        <w:adjustRightInd/>
        <w:rPr>
          <w:sz w:val="24"/>
          <w:szCs w:val="24"/>
        </w:rPr>
      </w:pPr>
      <w:r>
        <w:rPr>
          <w:color w:val="000000"/>
          <w:sz w:val="24"/>
          <w:szCs w:val="24"/>
        </w:rPr>
        <w:t>●</w:t>
      </w:r>
      <w:r w:rsidRPr="0061325A">
        <w:rPr>
          <w:color w:val="000000"/>
          <w:sz w:val="24"/>
          <w:szCs w:val="24"/>
        </w:rPr>
        <w:t>воспитание толерантности к представителям данных стран и народностей.</w:t>
      </w:r>
    </w:p>
    <w:p w:rsidR="00E235FF" w:rsidRPr="0061325A" w:rsidRDefault="00E235FF" w:rsidP="002638A8">
      <w:pPr>
        <w:widowControl/>
        <w:autoSpaceDE/>
        <w:autoSpaceDN/>
        <w:adjustRightInd/>
        <w:rPr>
          <w:sz w:val="24"/>
          <w:szCs w:val="24"/>
        </w:rPr>
      </w:pPr>
      <w:r w:rsidRPr="0061325A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 xml:space="preserve">Отличительными особенностями обучения детей VII вида является сокращение </w:t>
      </w:r>
      <w:r w:rsidRPr="0061325A">
        <w:rPr>
          <w:color w:val="000000"/>
          <w:sz w:val="24"/>
          <w:szCs w:val="24"/>
        </w:rPr>
        <w:br/>
        <w:t>объём</w:t>
      </w:r>
      <w:r>
        <w:rPr>
          <w:color w:val="000000"/>
          <w:sz w:val="24"/>
          <w:szCs w:val="24"/>
        </w:rPr>
        <w:t>а</w:t>
      </w:r>
      <w:r w:rsidRPr="0061325A">
        <w:rPr>
          <w:color w:val="000000"/>
          <w:sz w:val="24"/>
          <w:szCs w:val="24"/>
        </w:rPr>
        <w:t xml:space="preserve"> дидактических единиц с целью защиты обучающихся от перегрузок и сохранения их психического и физического здоровья</w:t>
      </w:r>
      <w:r>
        <w:rPr>
          <w:color w:val="000000"/>
          <w:sz w:val="24"/>
          <w:szCs w:val="24"/>
        </w:rPr>
        <w:t>.</w:t>
      </w:r>
    </w:p>
    <w:p w:rsidR="00E235FF" w:rsidRDefault="00E235FF" w:rsidP="002638A8">
      <w:pPr>
        <w:rPr>
          <w:color w:val="000000"/>
          <w:sz w:val="24"/>
          <w:szCs w:val="24"/>
        </w:rPr>
      </w:pPr>
    </w:p>
    <w:p w:rsidR="00E235FF" w:rsidRPr="002638A8" w:rsidRDefault="00E235FF" w:rsidP="002638A8">
      <w:pPr>
        <w:rPr>
          <w:sz w:val="24"/>
          <w:szCs w:val="24"/>
        </w:rPr>
      </w:pPr>
      <w:r w:rsidRPr="002638A8">
        <w:rPr>
          <w:color w:val="000000"/>
          <w:sz w:val="24"/>
          <w:szCs w:val="24"/>
          <w:shd w:val="clear" w:color="auto" w:fill="FFFFFF"/>
        </w:rPr>
        <w:t xml:space="preserve">Обязательный минимум содержания курса истории Древнего мира </w:t>
      </w:r>
      <w:r>
        <w:rPr>
          <w:color w:val="000000"/>
          <w:sz w:val="24"/>
          <w:szCs w:val="24"/>
          <w:shd w:val="clear" w:color="auto" w:fill="FFFFFF"/>
        </w:rPr>
        <w:t>для обучающихся VII вида</w:t>
      </w:r>
      <w:r w:rsidRPr="002638A8">
        <w:rPr>
          <w:color w:val="000000"/>
          <w:sz w:val="24"/>
          <w:szCs w:val="24"/>
          <w:shd w:val="clear" w:color="auto" w:fill="FFFFFF"/>
        </w:rPr>
        <w:t xml:space="preserve"> предусматривает освоение учащимися следующих видов деятельности и умений.</w:t>
      </w:r>
    </w:p>
    <w:p w:rsidR="00E235FF" w:rsidRPr="002638A8" w:rsidRDefault="00E235FF" w:rsidP="00827B28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4"/>
          <w:szCs w:val="24"/>
        </w:rPr>
      </w:pPr>
      <w:r w:rsidRPr="002638A8">
        <w:rPr>
          <w:color w:val="000000"/>
          <w:sz w:val="24"/>
          <w:szCs w:val="24"/>
        </w:rPr>
        <w:br/>
      </w:r>
      <w:r w:rsidRPr="002638A8">
        <w:rPr>
          <w:i/>
          <w:iCs/>
          <w:color w:val="000000"/>
          <w:sz w:val="24"/>
          <w:szCs w:val="24"/>
        </w:rPr>
        <w:t>Хронологические знания и умения:</w:t>
      </w:r>
      <w:r w:rsidRPr="002638A8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а. </w:t>
      </w:r>
      <w:r w:rsidRPr="002638A8">
        <w:rPr>
          <w:color w:val="000000"/>
          <w:sz w:val="24"/>
          <w:szCs w:val="24"/>
        </w:rPr>
        <w:t>объяснять смысл терминов «до новой эры», «новая эра»;</w:t>
      </w:r>
    </w:p>
    <w:p w:rsidR="00E235FF" w:rsidRPr="002638A8" w:rsidRDefault="00E235FF" w:rsidP="00827B28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б. </w:t>
      </w:r>
      <w:r w:rsidRPr="002638A8">
        <w:rPr>
          <w:color w:val="000000"/>
          <w:sz w:val="24"/>
          <w:szCs w:val="24"/>
        </w:rPr>
        <w:t>соотносить год с веком.</w:t>
      </w:r>
    </w:p>
    <w:p w:rsidR="00E235FF" w:rsidRDefault="00E235FF" w:rsidP="001245DA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4"/>
          <w:szCs w:val="24"/>
        </w:rPr>
      </w:pPr>
      <w:r w:rsidRPr="002638A8">
        <w:rPr>
          <w:color w:val="000000"/>
          <w:sz w:val="24"/>
          <w:szCs w:val="24"/>
        </w:rPr>
        <w:br/>
      </w:r>
      <w:r w:rsidRPr="002638A8">
        <w:rPr>
          <w:i/>
          <w:iCs/>
          <w:color w:val="000000"/>
          <w:sz w:val="24"/>
          <w:szCs w:val="24"/>
        </w:rPr>
        <w:t>Знание фактов. </w:t>
      </w:r>
    </w:p>
    <w:p w:rsidR="00E235FF" w:rsidRPr="002638A8" w:rsidRDefault="00E235FF" w:rsidP="001245DA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left="360"/>
        <w:rPr>
          <w:color w:val="000000"/>
          <w:sz w:val="24"/>
          <w:szCs w:val="24"/>
        </w:rPr>
      </w:pPr>
      <w:r w:rsidRPr="002638A8">
        <w:rPr>
          <w:color w:val="000000"/>
          <w:sz w:val="24"/>
          <w:szCs w:val="24"/>
        </w:rPr>
        <w:t>Называть имена:</w:t>
      </w:r>
    </w:p>
    <w:p w:rsidR="00E235FF" w:rsidRPr="002638A8" w:rsidRDefault="00E235FF" w:rsidP="002638A8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4"/>
          <w:szCs w:val="24"/>
        </w:rPr>
      </w:pPr>
      <w:r w:rsidRPr="002638A8">
        <w:rPr>
          <w:color w:val="000000"/>
          <w:sz w:val="24"/>
          <w:szCs w:val="24"/>
        </w:rPr>
        <w:t>наиболее известных правителей; </w:t>
      </w:r>
    </w:p>
    <w:p w:rsidR="00E235FF" w:rsidRPr="002638A8" w:rsidRDefault="00E235FF" w:rsidP="001245DA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4"/>
          <w:szCs w:val="24"/>
        </w:rPr>
      </w:pPr>
      <w:r w:rsidRPr="002638A8">
        <w:rPr>
          <w:color w:val="000000"/>
          <w:sz w:val="24"/>
          <w:szCs w:val="24"/>
        </w:rPr>
        <w:t>основателей мировых религий;</w:t>
      </w:r>
    </w:p>
    <w:p w:rsidR="00E235FF" w:rsidRPr="002638A8" w:rsidRDefault="00E235FF" w:rsidP="002638A8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4"/>
          <w:szCs w:val="24"/>
        </w:rPr>
      </w:pPr>
      <w:r w:rsidRPr="002638A8">
        <w:rPr>
          <w:color w:val="000000"/>
          <w:sz w:val="24"/>
          <w:szCs w:val="24"/>
        </w:rPr>
        <w:t>представителей культуры Древнего мира, а также его памятники.</w:t>
      </w:r>
    </w:p>
    <w:p w:rsidR="00E235FF" w:rsidRPr="002638A8" w:rsidRDefault="00E235FF" w:rsidP="00827B28">
      <w:pPr>
        <w:widowControl/>
        <w:numPr>
          <w:ilvl w:val="0"/>
          <w:numId w:val="27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4"/>
          <w:szCs w:val="24"/>
        </w:rPr>
      </w:pPr>
      <w:r w:rsidRPr="002638A8">
        <w:rPr>
          <w:color w:val="000000"/>
          <w:sz w:val="24"/>
          <w:szCs w:val="24"/>
        </w:rPr>
        <w:br/>
      </w:r>
      <w:r w:rsidRPr="002638A8">
        <w:rPr>
          <w:i/>
          <w:iCs/>
          <w:color w:val="000000"/>
          <w:sz w:val="24"/>
          <w:szCs w:val="24"/>
        </w:rPr>
        <w:t>Работа с источниками:</w:t>
      </w:r>
      <w:r w:rsidRPr="002638A8">
        <w:rPr>
          <w:color w:val="000000"/>
          <w:sz w:val="24"/>
          <w:szCs w:val="24"/>
        </w:rPr>
        <w:br/>
        <w:t>показывать на исторической карте местоположение древнейших цивилизаций и государств.</w:t>
      </w:r>
    </w:p>
    <w:p w:rsidR="00E235FF" w:rsidRPr="002638A8" w:rsidRDefault="00E235FF" w:rsidP="002638A8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4"/>
          <w:szCs w:val="24"/>
        </w:rPr>
      </w:pPr>
      <w:r w:rsidRPr="002638A8">
        <w:rPr>
          <w:color w:val="000000"/>
          <w:sz w:val="24"/>
          <w:szCs w:val="24"/>
        </w:rPr>
        <w:br/>
      </w:r>
      <w:r w:rsidRPr="002638A8">
        <w:rPr>
          <w:i/>
          <w:iCs/>
          <w:color w:val="000000"/>
          <w:sz w:val="24"/>
          <w:szCs w:val="24"/>
        </w:rPr>
        <w:t>Описание:</w:t>
      </w:r>
    </w:p>
    <w:p w:rsidR="00E235FF" w:rsidRPr="002638A8" w:rsidRDefault="00E235FF" w:rsidP="002638A8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4"/>
          <w:szCs w:val="24"/>
        </w:rPr>
      </w:pPr>
      <w:r w:rsidRPr="002638A8">
        <w:rPr>
          <w:color w:val="000000"/>
          <w:sz w:val="24"/>
          <w:szCs w:val="24"/>
        </w:rPr>
        <w:t>описывать условия существования, основные занятия, образ жизни людей в древности;</w:t>
      </w:r>
    </w:p>
    <w:p w:rsidR="00E235FF" w:rsidRPr="002638A8" w:rsidRDefault="00E235FF" w:rsidP="002638A8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4"/>
          <w:szCs w:val="24"/>
        </w:rPr>
      </w:pPr>
      <w:r w:rsidRPr="002638A8">
        <w:rPr>
          <w:color w:val="000000"/>
          <w:sz w:val="24"/>
          <w:szCs w:val="24"/>
        </w:rPr>
        <w:t>составлять описание и объяснять назначение памятников древней культуры, архитектурных сооружений, предметов быта, произведений искусства. </w:t>
      </w:r>
    </w:p>
    <w:p w:rsidR="00E235FF" w:rsidRPr="002638A8" w:rsidRDefault="00E235FF" w:rsidP="002638A8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4"/>
          <w:szCs w:val="24"/>
        </w:rPr>
      </w:pPr>
      <w:r w:rsidRPr="002638A8">
        <w:rPr>
          <w:color w:val="000000"/>
          <w:sz w:val="24"/>
          <w:szCs w:val="24"/>
        </w:rPr>
        <w:br/>
      </w:r>
      <w:r w:rsidRPr="002638A8">
        <w:rPr>
          <w:i/>
          <w:iCs/>
          <w:color w:val="000000"/>
          <w:sz w:val="24"/>
          <w:szCs w:val="24"/>
        </w:rPr>
        <w:t>Анализ, объяснение.</w:t>
      </w:r>
    </w:p>
    <w:p w:rsidR="00E235FF" w:rsidRPr="002638A8" w:rsidRDefault="00E235FF" w:rsidP="002638A8">
      <w:pPr>
        <w:widowControl/>
        <w:autoSpaceDE/>
        <w:autoSpaceDN/>
        <w:adjustRightInd/>
        <w:rPr>
          <w:sz w:val="24"/>
          <w:szCs w:val="24"/>
        </w:rPr>
      </w:pPr>
      <w:r w:rsidRPr="002638A8">
        <w:rPr>
          <w:color w:val="000000"/>
          <w:sz w:val="24"/>
          <w:szCs w:val="24"/>
          <w:shd w:val="clear" w:color="auto" w:fill="FFFFFF"/>
        </w:rPr>
        <w:lastRenderedPageBreak/>
        <w:t>Называть характерные, существенные черты:</w:t>
      </w:r>
    </w:p>
    <w:p w:rsidR="00E235FF" w:rsidRPr="002638A8" w:rsidRDefault="00E235FF" w:rsidP="002638A8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4"/>
          <w:szCs w:val="24"/>
        </w:rPr>
      </w:pPr>
      <w:r w:rsidRPr="002638A8">
        <w:rPr>
          <w:color w:val="000000"/>
          <w:sz w:val="24"/>
          <w:szCs w:val="24"/>
        </w:rPr>
        <w:t>политического строя в государствах древности; </w:t>
      </w:r>
    </w:p>
    <w:p w:rsidR="00E235FF" w:rsidRPr="002638A8" w:rsidRDefault="00E235FF" w:rsidP="002638A8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4"/>
          <w:szCs w:val="24"/>
        </w:rPr>
      </w:pPr>
      <w:r w:rsidRPr="002638A8">
        <w:rPr>
          <w:color w:val="000000"/>
          <w:sz w:val="24"/>
          <w:szCs w:val="24"/>
        </w:rPr>
        <w:t>социального положения основных групп населения в древневосточных и античных обществах (правители и подданные, свободные и рабы);</w:t>
      </w:r>
    </w:p>
    <w:p w:rsidR="00E235FF" w:rsidRDefault="00E235FF" w:rsidP="002638A8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4"/>
          <w:szCs w:val="24"/>
        </w:rPr>
      </w:pPr>
      <w:r w:rsidRPr="002638A8">
        <w:rPr>
          <w:color w:val="000000"/>
          <w:sz w:val="24"/>
          <w:szCs w:val="24"/>
        </w:rPr>
        <w:t>религиозных верований людей в Древнем мире.</w:t>
      </w:r>
    </w:p>
    <w:p w:rsidR="00E235FF" w:rsidRPr="00827B28" w:rsidRDefault="00E235FF" w:rsidP="00827B28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b/>
          <w:bCs/>
          <w:i/>
          <w:iCs/>
          <w:sz w:val="24"/>
          <w:szCs w:val="24"/>
        </w:rPr>
      </w:pPr>
      <w:r w:rsidRPr="00827B28">
        <w:rPr>
          <w:color w:val="000000"/>
          <w:sz w:val="24"/>
          <w:szCs w:val="24"/>
          <w:shd w:val="clear" w:color="auto" w:fill="FFFFFF"/>
        </w:rPr>
        <w:t>Объяснять значение понятий: республика, империя, метрополия, колония, рабство, закон, миф, религия.</w:t>
      </w:r>
      <w:r w:rsidRPr="00827B28">
        <w:rPr>
          <w:color w:val="000000"/>
          <w:sz w:val="24"/>
          <w:szCs w:val="24"/>
        </w:rPr>
        <w:br/>
      </w:r>
      <w:r w:rsidRPr="00827B28">
        <w:rPr>
          <w:color w:val="000000"/>
          <w:sz w:val="24"/>
          <w:szCs w:val="24"/>
        </w:rPr>
        <w:br/>
      </w:r>
      <w:r w:rsidRPr="00827B28">
        <w:rPr>
          <w:color w:val="000000"/>
          <w:sz w:val="24"/>
          <w:szCs w:val="24"/>
          <w:shd w:val="clear" w:color="auto" w:fill="FFFFFF"/>
        </w:rPr>
        <w:t>Учитывая особенности восприятия учебного материала учащимися и возраст пятиклассников, предполагается использовать на уроках истории игровые формы и методы работы. Это позволит их вовлечь в учебный процесс в классе, создать комфортные условия для раскрытия творческого потенциала детей. Игра является одним из средств и условий развития интеллекта школьника, создаёт атмосферу здорового соревнования, в котором участвуют даже ученики, отличающиеся «леностью ума».</w:t>
      </w:r>
      <w:r w:rsidRPr="00827B28">
        <w:rPr>
          <w:color w:val="000000"/>
          <w:sz w:val="24"/>
          <w:szCs w:val="24"/>
        </w:rPr>
        <w:br/>
      </w:r>
      <w:r w:rsidRPr="00827B28">
        <w:rPr>
          <w:color w:val="000000"/>
          <w:sz w:val="24"/>
          <w:szCs w:val="24"/>
          <w:shd w:val="clear" w:color="auto" w:fill="FFFFFF"/>
        </w:rPr>
        <w:t>Познание мира в дидактических играх облекается в формы, не похожие на обычное обучение: здесь и фантазия, и самостоятельный поиск ответа, пополнение и расширение знаний, новый взгляд на известные уже факты и явления.</w:t>
      </w:r>
      <w:r w:rsidRPr="00827B28">
        <w:rPr>
          <w:color w:val="000000"/>
          <w:sz w:val="24"/>
          <w:szCs w:val="24"/>
        </w:rPr>
        <w:t> </w:t>
      </w:r>
      <w:r w:rsidRPr="00827B28">
        <w:rPr>
          <w:color w:val="000000"/>
          <w:sz w:val="24"/>
          <w:szCs w:val="24"/>
        </w:rPr>
        <w:br/>
      </w:r>
      <w:r w:rsidRPr="00827B28">
        <w:rPr>
          <w:color w:val="000000"/>
          <w:sz w:val="24"/>
          <w:szCs w:val="24"/>
          <w:shd w:val="clear" w:color="auto" w:fill="FFFFFF"/>
        </w:rPr>
        <w:t xml:space="preserve">Для промежуточного и итогового тестирования предполагается использовать </w:t>
      </w:r>
      <w:r>
        <w:rPr>
          <w:color w:val="000000"/>
          <w:sz w:val="24"/>
          <w:szCs w:val="24"/>
          <w:shd w:val="clear" w:color="auto" w:fill="FFFFFF"/>
        </w:rPr>
        <w:t xml:space="preserve">отдельные </w:t>
      </w:r>
      <w:r w:rsidRPr="00827B28">
        <w:rPr>
          <w:color w:val="000000"/>
          <w:sz w:val="24"/>
          <w:szCs w:val="24"/>
          <w:shd w:val="clear" w:color="auto" w:fill="FFFFFF"/>
        </w:rPr>
        <w:t xml:space="preserve">тесты для выявление усвоения учащимися основных понятий, ведущих идей и элементов учебной программы, а не на констатацию наличия у учеников конкретной совокупности формально усвоенных знаний. </w:t>
      </w:r>
      <w:r w:rsidRPr="00827B28">
        <w:rPr>
          <w:color w:val="000000"/>
          <w:sz w:val="24"/>
          <w:szCs w:val="24"/>
        </w:rPr>
        <w:br/>
      </w:r>
      <w:r w:rsidRPr="00827B28">
        <w:rPr>
          <w:color w:val="000000"/>
          <w:sz w:val="24"/>
          <w:szCs w:val="24"/>
          <w:shd w:val="clear" w:color="auto" w:fill="FFFFFF"/>
        </w:rPr>
        <w:t>Для осознания пятиклассниками актуальности исторического образования предполагается связывать изучаемый материал с современностью. Например,  при изучении Олимпийских игр, «Семи чудес света», древних религий</w:t>
      </w:r>
      <w:r>
        <w:rPr>
          <w:b/>
          <w:bCs/>
          <w:i/>
          <w:iCs/>
          <w:sz w:val="24"/>
          <w:szCs w:val="24"/>
        </w:rPr>
        <w:t>.</w:t>
      </w:r>
    </w:p>
    <w:p w:rsidR="00E235FF" w:rsidRPr="00827B28" w:rsidRDefault="00E235FF" w:rsidP="00827B28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left="360"/>
        <w:rPr>
          <w:rStyle w:val="FontStyle14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7B28">
        <w:rPr>
          <w:rStyle w:val="FontStyle14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Тематическое планирование рассчитано на 70 часов (2 часа в неделю). </w:t>
      </w:r>
    </w:p>
    <w:p w:rsidR="00E235FF" w:rsidRPr="00FA3B51" w:rsidRDefault="00E235FF" w:rsidP="00330E7C">
      <w:pPr>
        <w:rPr>
          <w:rStyle w:val="FontStyle14"/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235FF" w:rsidRPr="00FA3B51" w:rsidRDefault="00E235FF" w:rsidP="00330E7C">
      <w:pPr>
        <w:rPr>
          <w:rStyle w:val="FontStyle14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A3B51">
        <w:rPr>
          <w:rStyle w:val="FontStyle14"/>
          <w:rFonts w:ascii="Times New Roman" w:hAnsi="Times New Roman" w:cs="Times New Roman"/>
          <w:b/>
          <w:bCs/>
          <w:i/>
          <w:iCs/>
          <w:sz w:val="24"/>
          <w:szCs w:val="24"/>
        </w:rPr>
        <w:t>Цель изучения:</w:t>
      </w:r>
    </w:p>
    <w:p w:rsidR="00E235FF" w:rsidRPr="00330E7C" w:rsidRDefault="00E235FF" w:rsidP="00F1312B">
      <w:pPr>
        <w:ind w:firstLine="567"/>
        <w:jc w:val="both"/>
        <w:rPr>
          <w:rStyle w:val="FontStyle14"/>
          <w:rFonts w:ascii="Times New Roman" w:hAnsi="Times New Roman" w:cs="Times New Roman"/>
          <w:b/>
          <w:bCs/>
          <w:sz w:val="24"/>
          <w:szCs w:val="24"/>
        </w:rPr>
      </w:pPr>
      <w:r w:rsidRPr="00330E7C">
        <w:rPr>
          <w:sz w:val="24"/>
          <w:szCs w:val="24"/>
        </w:rPr>
        <w:t xml:space="preserve">- образование,   развитие и воспитание личности школьника, способного к  самоидентификации и определению своих ценностных приоритетов на основе осмысления исторического опыта своей страны и человечества в целом, активно и творчески применяющего исторические знания в учебной и социальной деятельности.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rStyle w:val="FontStyle14"/>
          <w:rFonts w:ascii="Times New Roman" w:hAnsi="Times New Roman" w:cs="Times New Roman"/>
          <w:i/>
          <w:iCs/>
          <w:sz w:val="24"/>
          <w:szCs w:val="24"/>
        </w:rPr>
        <w:t>-</w:t>
      </w:r>
      <w:r w:rsidRPr="00330E7C">
        <w:rPr>
          <w:sz w:val="24"/>
          <w:szCs w:val="24"/>
        </w:rPr>
        <w:t>освоение значимости периода древности, Античности в истории народов мира, их места в истории  мировой цивилизации.</w:t>
      </w:r>
    </w:p>
    <w:p w:rsidR="00E235FF" w:rsidRPr="00330E7C" w:rsidRDefault="00E235FF" w:rsidP="00330E7C">
      <w:pPr>
        <w:rPr>
          <w:sz w:val="24"/>
          <w:szCs w:val="24"/>
        </w:rPr>
      </w:pPr>
    </w:p>
    <w:p w:rsidR="00E235FF" w:rsidRPr="00FA3B51" w:rsidRDefault="00E235FF" w:rsidP="00330E7C">
      <w:pPr>
        <w:rPr>
          <w:b/>
          <w:bCs/>
          <w:i/>
          <w:iCs/>
          <w:sz w:val="24"/>
          <w:szCs w:val="24"/>
          <w:u w:val="single"/>
        </w:rPr>
      </w:pPr>
      <w:r w:rsidRPr="00FA3B51">
        <w:rPr>
          <w:rStyle w:val="FontStyle14"/>
          <w:rFonts w:ascii="Times New Roman" w:hAnsi="Times New Roman" w:cs="Times New Roman"/>
          <w:b/>
          <w:bCs/>
          <w:i/>
          <w:iCs/>
          <w:sz w:val="24"/>
          <w:szCs w:val="24"/>
        </w:rPr>
        <w:t>Задачи изучения:</w:t>
      </w:r>
    </w:p>
    <w:p w:rsidR="00E235FF" w:rsidRPr="00330E7C" w:rsidRDefault="00E235FF" w:rsidP="00330E7C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330E7C">
        <w:rPr>
          <w:sz w:val="24"/>
          <w:szCs w:val="24"/>
        </w:rPr>
        <w:t xml:space="preserve"> усвоение системы знаний об общечеловеческих гуманистических ценностях, и как следствие этого – формирование гуманистической направленности личности,  </w:t>
      </w:r>
    </w:p>
    <w:p w:rsidR="00E235FF" w:rsidRPr="00330E7C" w:rsidRDefault="00E235FF" w:rsidP="00330E7C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330E7C">
        <w:rPr>
          <w:sz w:val="24"/>
          <w:szCs w:val="24"/>
        </w:rPr>
        <w:t xml:space="preserve">формирование представлений об истории Древнего мира как части общемирового исторического процесса; </w:t>
      </w:r>
    </w:p>
    <w:p w:rsidR="00E235FF" w:rsidRPr="00330E7C" w:rsidRDefault="00E235FF" w:rsidP="00330E7C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330E7C">
        <w:rPr>
          <w:sz w:val="24"/>
          <w:szCs w:val="24"/>
        </w:rPr>
        <w:t xml:space="preserve">показ взаимодействия человека с окружающей природной средой, движение человечества от первобытности к цивилизации; </w:t>
      </w:r>
    </w:p>
    <w:p w:rsidR="00E235FF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историческими знаниями и применять их в различных ситуациях.</w:t>
      </w:r>
    </w:p>
    <w:p w:rsidR="00E235FF" w:rsidRPr="00330E7C" w:rsidRDefault="00E235FF" w:rsidP="00330E7C">
      <w:pPr>
        <w:rPr>
          <w:sz w:val="24"/>
          <w:szCs w:val="24"/>
        </w:rPr>
      </w:pP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 Программа ориентирована на УМК: предметная линия учебников А.А. Вигасина - О.С. Сороко-Цюпы :История Древнего мира: Учеб.для 5 класса общеобразовательных  заведений/Вигасин А.А., Годер Г.И., Свенци</w:t>
      </w:r>
      <w:r>
        <w:rPr>
          <w:sz w:val="24"/>
          <w:szCs w:val="24"/>
        </w:rPr>
        <w:t>цкая И.С. –М.: Просвещение, 2015</w:t>
      </w:r>
    </w:p>
    <w:p w:rsidR="00E235FF" w:rsidRPr="00330E7C" w:rsidRDefault="00E235FF" w:rsidP="00330E7C">
      <w:pPr>
        <w:rPr>
          <w:sz w:val="24"/>
          <w:szCs w:val="24"/>
        </w:rPr>
      </w:pPr>
    </w:p>
    <w:p w:rsidR="00E235FF" w:rsidRPr="00330E7C" w:rsidRDefault="00E235FF" w:rsidP="00330E7C">
      <w:pPr>
        <w:rPr>
          <w:rStyle w:val="FontStyle13"/>
          <w:rFonts w:ascii="Times New Roman" w:hAnsi="Times New Roman" w:cs="Times New Roman"/>
          <w:sz w:val="24"/>
          <w:szCs w:val="24"/>
        </w:rPr>
      </w:pPr>
      <w:r w:rsidRPr="00FA3B51">
        <w:rPr>
          <w:rStyle w:val="FontStyle13"/>
          <w:rFonts w:ascii="Times New Roman" w:hAnsi="Times New Roman" w:cs="Times New Roman"/>
          <w:spacing w:val="40"/>
          <w:sz w:val="24"/>
          <w:szCs w:val="24"/>
        </w:rPr>
        <w:t>Формыорганизацииучебной</w:t>
      </w:r>
      <w:r w:rsidRPr="00330E7C">
        <w:rPr>
          <w:rStyle w:val="FontStyle13"/>
          <w:rFonts w:ascii="Times New Roman" w:hAnsi="Times New Roman" w:cs="Times New Roman"/>
          <w:sz w:val="24"/>
          <w:szCs w:val="24"/>
        </w:rPr>
        <w:t xml:space="preserve"> деятельности: практикумы, сюжетноролевые игры, </w:t>
      </w:r>
      <w:r w:rsidRPr="00330E7C">
        <w:rPr>
          <w:rStyle w:val="FontStyle13"/>
          <w:rFonts w:ascii="Times New Roman" w:hAnsi="Times New Roman" w:cs="Times New Roman"/>
          <w:sz w:val="24"/>
          <w:szCs w:val="24"/>
        </w:rPr>
        <w:lastRenderedPageBreak/>
        <w:t>беседы, лабораторные работы, дискуссии.</w:t>
      </w:r>
    </w:p>
    <w:p w:rsidR="00E235FF" w:rsidRPr="00330E7C" w:rsidRDefault="00E235FF" w:rsidP="00330E7C">
      <w:pPr>
        <w:rPr>
          <w:rStyle w:val="FontStyle13"/>
          <w:rFonts w:ascii="Times New Roman" w:hAnsi="Times New Roman" w:cs="Times New Roman"/>
          <w:b/>
          <w:bCs/>
          <w:sz w:val="24"/>
          <w:szCs w:val="24"/>
        </w:rPr>
      </w:pPr>
      <w:r w:rsidRPr="00330E7C">
        <w:rPr>
          <w:rStyle w:val="FontStyle13"/>
          <w:rFonts w:ascii="Times New Roman" w:hAnsi="Times New Roman" w:cs="Times New Roman"/>
          <w:sz w:val="24"/>
          <w:szCs w:val="24"/>
        </w:rPr>
        <w:t>Формы контроля:</w:t>
      </w:r>
    </w:p>
    <w:p w:rsidR="00E235FF" w:rsidRPr="00330E7C" w:rsidRDefault="00E235FF" w:rsidP="00330E7C">
      <w:pPr>
        <w:rPr>
          <w:rStyle w:val="FontStyle13"/>
          <w:rFonts w:ascii="Times New Roman" w:hAnsi="Times New Roman" w:cs="Times New Roman"/>
          <w:b/>
          <w:bCs/>
          <w:sz w:val="24"/>
          <w:szCs w:val="24"/>
        </w:rPr>
      </w:pPr>
      <w:r w:rsidRPr="00330E7C">
        <w:rPr>
          <w:rStyle w:val="FontStyle13"/>
          <w:rFonts w:ascii="Times New Roman" w:hAnsi="Times New Roman" w:cs="Times New Roman"/>
          <w:sz w:val="24"/>
          <w:szCs w:val="24"/>
        </w:rPr>
        <w:t>тестирование;</w:t>
      </w:r>
    </w:p>
    <w:p w:rsidR="00E235FF" w:rsidRPr="00330E7C" w:rsidRDefault="00E235FF" w:rsidP="00330E7C">
      <w:pPr>
        <w:rPr>
          <w:rStyle w:val="FontStyle13"/>
          <w:rFonts w:ascii="Times New Roman" w:hAnsi="Times New Roman" w:cs="Times New Roman"/>
          <w:b/>
          <w:bCs/>
          <w:sz w:val="24"/>
          <w:szCs w:val="24"/>
        </w:rPr>
      </w:pPr>
      <w:r w:rsidRPr="00330E7C">
        <w:rPr>
          <w:rStyle w:val="FontStyle13"/>
          <w:rFonts w:ascii="Times New Roman" w:hAnsi="Times New Roman" w:cs="Times New Roman"/>
          <w:sz w:val="24"/>
          <w:szCs w:val="24"/>
        </w:rPr>
        <w:t>задания на выявление операционных жизненных ситуаций;</w:t>
      </w:r>
    </w:p>
    <w:p w:rsidR="00E235FF" w:rsidRPr="00330E7C" w:rsidRDefault="00E235FF" w:rsidP="00330E7C">
      <w:pPr>
        <w:rPr>
          <w:rStyle w:val="FontStyle13"/>
          <w:rFonts w:ascii="Times New Roman" w:hAnsi="Times New Roman" w:cs="Times New Roman"/>
          <w:b/>
          <w:bCs/>
          <w:sz w:val="24"/>
          <w:szCs w:val="24"/>
        </w:rPr>
      </w:pPr>
      <w:r w:rsidRPr="00330E7C">
        <w:rPr>
          <w:rStyle w:val="FontStyle13"/>
          <w:rFonts w:ascii="Times New Roman" w:hAnsi="Times New Roman" w:cs="Times New Roman"/>
          <w:sz w:val="24"/>
          <w:szCs w:val="24"/>
        </w:rPr>
        <w:t>моделирование жизненных ситуаций.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 Основными формами организации учебных занятий являются: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- познавательные уроки; викторины; урок-экскурсия в прошлое; комбинированные уроки</w:t>
      </w:r>
    </w:p>
    <w:p w:rsidR="00E235FF" w:rsidRPr="00330E7C" w:rsidRDefault="00E235FF" w:rsidP="00330E7C">
      <w:pPr>
        <w:rPr>
          <w:sz w:val="24"/>
          <w:szCs w:val="24"/>
        </w:rPr>
      </w:pP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Данная  программа рассчитана на 70 учебных часов. При этом резерв свободного времени, предусмотренный примерной программой направлен на реализацию авторского подхода для  использования разнообразных форм организации учебного процесса и внедрения современных методов обучения и педагогических технологий.</w:t>
      </w:r>
    </w:p>
    <w:p w:rsidR="00E235FF" w:rsidRPr="00330E7C" w:rsidRDefault="00E235FF" w:rsidP="00330E7C">
      <w:pPr>
        <w:rPr>
          <w:sz w:val="24"/>
          <w:szCs w:val="24"/>
        </w:rPr>
      </w:pPr>
    </w:p>
    <w:p w:rsidR="00E235FF" w:rsidRPr="0095687C" w:rsidRDefault="00E235FF" w:rsidP="00330E7C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</w:t>
      </w:r>
      <w:r w:rsidRPr="0095687C">
        <w:rPr>
          <w:b/>
          <w:bCs/>
          <w:i/>
          <w:iCs/>
          <w:sz w:val="28"/>
          <w:szCs w:val="28"/>
        </w:rPr>
        <w:t>Требование к уровню подготовки</w:t>
      </w:r>
    </w:p>
    <w:p w:rsidR="00E235FF" w:rsidRPr="00330E7C" w:rsidRDefault="00E235FF" w:rsidP="00330E7C">
      <w:pPr>
        <w:rPr>
          <w:b/>
          <w:bCs/>
          <w:sz w:val="24"/>
          <w:szCs w:val="24"/>
          <w:u w:val="single"/>
        </w:rPr>
      </w:pP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1. Знание хронологии, работа с хронологией: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• указывать хронологические рамки и периоды ключевых процессов, а также даты важнейших событий всеобщей истории;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• применять счет лет в истории, соотносить год с веком, век с тысячелетием, оперировать историческими датами, в том числе относящимися к периоду до Рождества Христова, определять последовательность и длительность важнейших исторических событий.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2. Знание исторических фактов, работа с фактами: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• характеризовать место, обстоятельства участников, результаты важнейших исторических событий.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3. Работа с историческими источниками: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• читать историческую карту с опорой на легенду, определять и показывать местоположение историко-географических объектов;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• проводить поиск необходимой информации в одном или нескольких источниках (материальных, текстовых, изобразительных и др.);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• сравнивать данные разных источников, выявлять их сходство и различие.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4. Описание (реконструкция):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• рассказывать (в связной монологической форме) или письменно об исторических событиях, их участниках или исторических деятелях на основе 2-3 источников исторических знаний;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• характеризовать условия и образ жизни, занятия людей в различные исторические эпохи;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• на основе текста и иллюстраций учебника, дополнительной литературы и т.д. составлять описание важнейших памятников культуры народов Древнего Востока, Греции, Рима, выражать свое отношение к ним; характеризовать вклад древних народов в мировую культуру. 5. Анализ, объяснение: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• различать факт (событие) и его описание (факт источника, факт ис-торика);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• называть характерные, существенные признаки исторических событий и явлений;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• раскрывать смысл, значение исторических терминов, понятий, крылатых выражений;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• сравнивать природные условия, факты, события, личности, а также исторические явления в странах Древнего Востока, Греции, Рима, выделяя сходство и различия;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• излагать суждения о причинах и следствиях исторических событий.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6. Работа с версиями, оценками: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• давать оценку историческим явлениям, событиям и личностям, высказывая при этом собственные суждения с использованием в своей речи основных исторических терминов и понятий;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• оценивать исторический вклад народов древности в мировую историю.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7. Применение знаний и умений в общении, социальной среде:</w:t>
      </w:r>
    </w:p>
    <w:p w:rsidR="00E235FF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• использовать знания об истории и культуре своего и других народов в общ</w:t>
      </w:r>
      <w:r>
        <w:rPr>
          <w:sz w:val="24"/>
          <w:szCs w:val="24"/>
        </w:rPr>
        <w:t xml:space="preserve">ении с </w:t>
      </w:r>
      <w:r>
        <w:rPr>
          <w:sz w:val="24"/>
          <w:szCs w:val="24"/>
        </w:rPr>
        <w:lastRenderedPageBreak/>
        <w:t>людьми.</w:t>
      </w:r>
    </w:p>
    <w:p w:rsidR="00E235FF" w:rsidRPr="0095687C" w:rsidRDefault="00E235FF" w:rsidP="00330E7C">
      <w:pPr>
        <w:rPr>
          <w:sz w:val="28"/>
          <w:szCs w:val="28"/>
        </w:rPr>
      </w:pPr>
    </w:p>
    <w:p w:rsidR="00E235FF" w:rsidRPr="0095687C" w:rsidRDefault="00E235FF" w:rsidP="0095687C">
      <w:pPr>
        <w:widowControl/>
        <w:autoSpaceDE/>
        <w:autoSpaceDN/>
        <w:adjustRightInd/>
        <w:ind w:left="36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</w:t>
      </w:r>
      <w:r w:rsidRPr="0095687C">
        <w:rPr>
          <w:b/>
          <w:bCs/>
          <w:i/>
          <w:iCs/>
          <w:sz w:val="28"/>
          <w:szCs w:val="28"/>
        </w:rPr>
        <w:t>Оценка достижения результатов</w:t>
      </w:r>
    </w:p>
    <w:p w:rsidR="00E235FF" w:rsidRPr="00781462" w:rsidRDefault="00E235FF" w:rsidP="0095687C">
      <w:pPr>
        <w:jc w:val="both"/>
        <w:rPr>
          <w:b/>
          <w:bCs/>
          <w:i/>
          <w:iCs/>
          <w:color w:val="000000"/>
          <w:sz w:val="24"/>
          <w:szCs w:val="24"/>
        </w:rPr>
      </w:pPr>
      <w:r w:rsidRPr="00781462">
        <w:rPr>
          <w:b/>
          <w:bCs/>
          <w:i/>
          <w:iCs/>
          <w:color w:val="000000"/>
          <w:sz w:val="24"/>
          <w:szCs w:val="24"/>
        </w:rPr>
        <w:t>Устный ответ учащегося должен соответствовать следующим   требованиям:</w:t>
      </w:r>
    </w:p>
    <w:p w:rsidR="00E235FF" w:rsidRPr="00781462" w:rsidRDefault="00E235FF" w:rsidP="0095687C">
      <w:pPr>
        <w:ind w:firstLine="708"/>
        <w:jc w:val="both"/>
        <w:rPr>
          <w:color w:val="000000"/>
          <w:sz w:val="24"/>
          <w:szCs w:val="24"/>
        </w:rPr>
      </w:pPr>
    </w:p>
    <w:p w:rsidR="00E235FF" w:rsidRPr="00781462" w:rsidRDefault="00E235FF" w:rsidP="0095687C">
      <w:pPr>
        <w:widowControl/>
        <w:numPr>
          <w:ilvl w:val="1"/>
          <w:numId w:val="13"/>
        </w:numPr>
        <w:autoSpaceDE/>
        <w:autoSpaceDN/>
        <w:adjustRightInd/>
        <w:jc w:val="both"/>
        <w:rPr>
          <w:color w:val="000000"/>
          <w:sz w:val="24"/>
          <w:szCs w:val="24"/>
        </w:rPr>
      </w:pPr>
      <w:r w:rsidRPr="00781462">
        <w:rPr>
          <w:color w:val="000000"/>
          <w:sz w:val="24"/>
          <w:szCs w:val="24"/>
        </w:rPr>
        <w:t>Знание фактического программного материала: основные понятия, определения, факты.</w:t>
      </w:r>
    </w:p>
    <w:p w:rsidR="00E235FF" w:rsidRPr="00781462" w:rsidRDefault="00E235FF" w:rsidP="0095687C">
      <w:pPr>
        <w:widowControl/>
        <w:numPr>
          <w:ilvl w:val="1"/>
          <w:numId w:val="13"/>
        </w:numPr>
        <w:autoSpaceDE/>
        <w:autoSpaceDN/>
        <w:adjustRightInd/>
        <w:jc w:val="both"/>
        <w:rPr>
          <w:color w:val="000000"/>
          <w:sz w:val="24"/>
          <w:szCs w:val="24"/>
        </w:rPr>
      </w:pPr>
      <w:r w:rsidRPr="00781462">
        <w:rPr>
          <w:color w:val="000000"/>
          <w:sz w:val="24"/>
          <w:szCs w:val="24"/>
        </w:rPr>
        <w:t xml:space="preserve">Поставленные вопросы необходимо освещать логично, применять системный и сравнительно – аналитический подходы, использовать межпредметные связи. </w:t>
      </w:r>
    </w:p>
    <w:p w:rsidR="00E235FF" w:rsidRPr="00781462" w:rsidRDefault="00E235FF" w:rsidP="0095687C">
      <w:pPr>
        <w:widowControl/>
        <w:numPr>
          <w:ilvl w:val="1"/>
          <w:numId w:val="13"/>
        </w:numPr>
        <w:autoSpaceDE/>
        <w:autoSpaceDN/>
        <w:adjustRightInd/>
        <w:jc w:val="both"/>
        <w:rPr>
          <w:color w:val="000000"/>
          <w:sz w:val="24"/>
          <w:szCs w:val="24"/>
        </w:rPr>
      </w:pPr>
      <w:r w:rsidRPr="00781462">
        <w:rPr>
          <w:color w:val="000000"/>
          <w:sz w:val="24"/>
          <w:szCs w:val="24"/>
        </w:rPr>
        <w:t>Ответ самостоятельный, осмысленный, а не пересказ учебника.</w:t>
      </w:r>
    </w:p>
    <w:p w:rsidR="00E235FF" w:rsidRPr="00781462" w:rsidRDefault="00E235FF" w:rsidP="0095687C">
      <w:pPr>
        <w:widowControl/>
        <w:numPr>
          <w:ilvl w:val="1"/>
          <w:numId w:val="13"/>
        </w:numPr>
        <w:autoSpaceDE/>
        <w:autoSpaceDN/>
        <w:adjustRightInd/>
        <w:jc w:val="both"/>
        <w:rPr>
          <w:color w:val="000000"/>
          <w:sz w:val="24"/>
          <w:szCs w:val="24"/>
        </w:rPr>
      </w:pPr>
      <w:r w:rsidRPr="00781462">
        <w:rPr>
          <w:color w:val="000000"/>
          <w:sz w:val="24"/>
          <w:szCs w:val="24"/>
        </w:rPr>
        <w:t>Хорошо развита устная речь; отвечающий свободно  владеет терминологией, умеет точно и лаконично выразить свои мысли.</w:t>
      </w:r>
    </w:p>
    <w:p w:rsidR="00E235FF" w:rsidRPr="00781462" w:rsidRDefault="00E235FF" w:rsidP="0095687C">
      <w:pPr>
        <w:widowControl/>
        <w:numPr>
          <w:ilvl w:val="1"/>
          <w:numId w:val="13"/>
        </w:numPr>
        <w:autoSpaceDE/>
        <w:autoSpaceDN/>
        <w:adjustRightInd/>
        <w:jc w:val="both"/>
        <w:rPr>
          <w:color w:val="000000"/>
          <w:sz w:val="24"/>
          <w:szCs w:val="24"/>
        </w:rPr>
      </w:pPr>
      <w:r w:rsidRPr="00781462">
        <w:rPr>
          <w:color w:val="000000"/>
          <w:sz w:val="24"/>
          <w:szCs w:val="24"/>
        </w:rPr>
        <w:t>Учащийся даёт различие фактов, интерпретаций и оценок социального познания, приводит свои аргументы по наиболее актуальным проблемам общественного  развития.</w:t>
      </w:r>
    </w:p>
    <w:p w:rsidR="00E235FF" w:rsidRPr="00781462" w:rsidRDefault="00E235FF" w:rsidP="0095687C">
      <w:pPr>
        <w:ind w:firstLine="708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E235FF" w:rsidRPr="00781462" w:rsidRDefault="00E235FF" w:rsidP="0095687C">
      <w:pPr>
        <w:jc w:val="both"/>
        <w:rPr>
          <w:b/>
          <w:bCs/>
          <w:i/>
          <w:iCs/>
          <w:color w:val="000000"/>
          <w:sz w:val="24"/>
          <w:szCs w:val="24"/>
        </w:rPr>
      </w:pPr>
      <w:r w:rsidRPr="00781462">
        <w:rPr>
          <w:b/>
          <w:bCs/>
          <w:i/>
          <w:iCs/>
          <w:color w:val="000000"/>
          <w:sz w:val="24"/>
          <w:szCs w:val="24"/>
        </w:rPr>
        <w:t xml:space="preserve">Критерии: </w:t>
      </w:r>
    </w:p>
    <w:p w:rsidR="00E235FF" w:rsidRPr="00781462" w:rsidRDefault="00E235FF" w:rsidP="0095687C">
      <w:pPr>
        <w:ind w:left="1134" w:firstLine="708"/>
        <w:jc w:val="both"/>
        <w:rPr>
          <w:color w:val="000000"/>
          <w:sz w:val="24"/>
          <w:szCs w:val="24"/>
        </w:rPr>
      </w:pPr>
      <w:r w:rsidRPr="00781462">
        <w:rPr>
          <w:color w:val="000000"/>
          <w:sz w:val="24"/>
          <w:szCs w:val="24"/>
        </w:rPr>
        <w:t>Глубина знаний, полнота знаний, владение необходимыми умениями, осознанность, самостоятельность, применение знаний и способов учебной деятельности, логичность изложения материала, включая обобщение, выводы, соблюдение норм литературной речи.</w:t>
      </w:r>
    </w:p>
    <w:p w:rsidR="00E235FF" w:rsidRPr="00781462" w:rsidRDefault="00E235FF" w:rsidP="0095687C">
      <w:pPr>
        <w:ind w:left="1134"/>
        <w:jc w:val="both"/>
        <w:rPr>
          <w:color w:val="000000"/>
          <w:sz w:val="24"/>
          <w:szCs w:val="24"/>
        </w:rPr>
      </w:pPr>
    </w:p>
    <w:p w:rsidR="00E235FF" w:rsidRPr="00781462" w:rsidRDefault="00E235FF" w:rsidP="0095687C">
      <w:pPr>
        <w:jc w:val="both"/>
        <w:rPr>
          <w:color w:val="000000"/>
          <w:sz w:val="24"/>
          <w:szCs w:val="24"/>
        </w:rPr>
      </w:pPr>
    </w:p>
    <w:p w:rsidR="00E235FF" w:rsidRPr="00781462" w:rsidRDefault="00E235FF" w:rsidP="0095687C">
      <w:pPr>
        <w:jc w:val="both"/>
        <w:rPr>
          <w:b/>
          <w:bCs/>
          <w:i/>
          <w:iCs/>
          <w:color w:val="000000"/>
          <w:sz w:val="24"/>
          <w:szCs w:val="24"/>
        </w:rPr>
      </w:pPr>
      <w:r w:rsidRPr="00781462">
        <w:rPr>
          <w:b/>
          <w:bCs/>
          <w:i/>
          <w:iCs/>
          <w:color w:val="000000"/>
          <w:sz w:val="24"/>
          <w:szCs w:val="24"/>
        </w:rPr>
        <w:t>Устные и письменные ответы учащихся оцениваются следующим образом.</w:t>
      </w:r>
    </w:p>
    <w:p w:rsidR="00E235FF" w:rsidRPr="00781462" w:rsidRDefault="00E235FF" w:rsidP="0095687C">
      <w:pPr>
        <w:jc w:val="both"/>
        <w:rPr>
          <w:color w:val="000000"/>
          <w:sz w:val="24"/>
          <w:szCs w:val="24"/>
        </w:rPr>
      </w:pPr>
    </w:p>
    <w:p w:rsidR="00E235FF" w:rsidRPr="00781462" w:rsidRDefault="00E235FF" w:rsidP="0095687C">
      <w:pPr>
        <w:ind w:left="709" w:hanging="709"/>
        <w:jc w:val="both"/>
        <w:rPr>
          <w:color w:val="000000"/>
          <w:sz w:val="24"/>
          <w:szCs w:val="24"/>
        </w:rPr>
      </w:pPr>
      <w:r w:rsidRPr="00781462">
        <w:rPr>
          <w:color w:val="000000"/>
          <w:sz w:val="24"/>
          <w:szCs w:val="24"/>
        </w:rPr>
        <w:tab/>
      </w:r>
      <w:r w:rsidRPr="00781462">
        <w:rPr>
          <w:b/>
          <w:bCs/>
          <w:color w:val="000000"/>
          <w:sz w:val="24"/>
          <w:szCs w:val="24"/>
        </w:rPr>
        <w:t xml:space="preserve">«5» </w:t>
      </w:r>
      <w:r w:rsidRPr="00781462">
        <w:rPr>
          <w:color w:val="000000"/>
          <w:sz w:val="24"/>
          <w:szCs w:val="24"/>
        </w:rPr>
        <w:t>- материал усвоен в полном объёме, изложен логично, без существенных ошибок, не требует дополнительных вопросов; речь грамотная, научная; выводы опираются на теоретические знания, доказательны; применяются умения, необходимые для  ответа; соблюдены нормы литературной речи.</w:t>
      </w:r>
    </w:p>
    <w:p w:rsidR="00E235FF" w:rsidRPr="00781462" w:rsidRDefault="00E235FF" w:rsidP="0095687C">
      <w:pPr>
        <w:ind w:left="709" w:hanging="709"/>
        <w:jc w:val="both"/>
        <w:rPr>
          <w:b/>
          <w:bCs/>
          <w:color w:val="000000"/>
          <w:sz w:val="24"/>
          <w:szCs w:val="24"/>
        </w:rPr>
      </w:pPr>
      <w:r w:rsidRPr="00781462">
        <w:rPr>
          <w:color w:val="000000"/>
          <w:sz w:val="24"/>
          <w:szCs w:val="24"/>
        </w:rPr>
        <w:tab/>
      </w:r>
    </w:p>
    <w:p w:rsidR="00E235FF" w:rsidRPr="00781462" w:rsidRDefault="00E235FF" w:rsidP="0095687C">
      <w:pPr>
        <w:ind w:left="709" w:hanging="709"/>
        <w:jc w:val="both"/>
        <w:rPr>
          <w:color w:val="000000"/>
          <w:sz w:val="24"/>
          <w:szCs w:val="24"/>
        </w:rPr>
      </w:pPr>
      <w:r w:rsidRPr="00781462">
        <w:rPr>
          <w:b/>
          <w:bCs/>
          <w:color w:val="000000"/>
          <w:sz w:val="24"/>
          <w:szCs w:val="24"/>
        </w:rPr>
        <w:tab/>
        <w:t xml:space="preserve">«4» - </w:t>
      </w:r>
      <w:r w:rsidRPr="00781462">
        <w:rPr>
          <w:color w:val="000000"/>
          <w:sz w:val="24"/>
          <w:szCs w:val="24"/>
        </w:rPr>
        <w:t>в усвоении</w:t>
      </w:r>
      <w:r w:rsidRPr="00781462">
        <w:rPr>
          <w:b/>
          <w:bCs/>
          <w:color w:val="000000"/>
          <w:sz w:val="24"/>
          <w:szCs w:val="24"/>
        </w:rPr>
        <w:t xml:space="preserve"> </w:t>
      </w:r>
      <w:r w:rsidRPr="00781462">
        <w:rPr>
          <w:color w:val="000000"/>
          <w:sz w:val="24"/>
          <w:szCs w:val="24"/>
        </w:rPr>
        <w:t>материала допущены незначительные пробелы и ошибки, изложение экзаменационного материала недостаточно систематизированное и последовательное, выводы доказательны, но содержат отдельные неточности, применяются не все требуемые теоретически знания и умения.</w:t>
      </w:r>
    </w:p>
    <w:p w:rsidR="00E235FF" w:rsidRPr="00781462" w:rsidRDefault="00E235FF" w:rsidP="0095687C">
      <w:pPr>
        <w:ind w:left="709" w:hanging="709"/>
        <w:jc w:val="both"/>
        <w:rPr>
          <w:color w:val="000000"/>
          <w:sz w:val="24"/>
          <w:szCs w:val="24"/>
        </w:rPr>
      </w:pPr>
    </w:p>
    <w:p w:rsidR="00E235FF" w:rsidRPr="00781462" w:rsidRDefault="00E235FF" w:rsidP="0095687C">
      <w:pPr>
        <w:ind w:left="709" w:hanging="709"/>
        <w:jc w:val="both"/>
        <w:rPr>
          <w:color w:val="000000"/>
          <w:sz w:val="24"/>
          <w:szCs w:val="24"/>
        </w:rPr>
      </w:pPr>
      <w:r w:rsidRPr="00781462">
        <w:rPr>
          <w:color w:val="000000"/>
          <w:sz w:val="24"/>
          <w:szCs w:val="24"/>
        </w:rPr>
        <w:tab/>
      </w:r>
      <w:r w:rsidRPr="00781462">
        <w:rPr>
          <w:b/>
          <w:bCs/>
          <w:color w:val="000000"/>
          <w:sz w:val="24"/>
          <w:szCs w:val="24"/>
        </w:rPr>
        <w:t>«3»</w:t>
      </w:r>
      <w:r w:rsidRPr="00781462">
        <w:rPr>
          <w:color w:val="000000"/>
          <w:sz w:val="24"/>
          <w:szCs w:val="24"/>
        </w:rPr>
        <w:t xml:space="preserve"> - в усвоении</w:t>
      </w:r>
      <w:r w:rsidRPr="00781462">
        <w:rPr>
          <w:b/>
          <w:bCs/>
          <w:color w:val="000000"/>
          <w:sz w:val="24"/>
          <w:szCs w:val="24"/>
        </w:rPr>
        <w:t xml:space="preserve"> </w:t>
      </w:r>
      <w:r w:rsidRPr="00781462">
        <w:rPr>
          <w:color w:val="000000"/>
          <w:sz w:val="24"/>
          <w:szCs w:val="24"/>
        </w:rPr>
        <w:t>материала имеются существенные пробелы, изложение недостаточно самостоятельное (пересказ учебника), не систематизированное и не последовательное, содержит существенные ошибки, в том числе в выводах, аргументация слабая, умения не проявляет, речь бедная.</w:t>
      </w:r>
    </w:p>
    <w:p w:rsidR="00E235FF" w:rsidRPr="00781462" w:rsidRDefault="00E235FF" w:rsidP="0095687C">
      <w:pPr>
        <w:ind w:left="709" w:hanging="709"/>
        <w:jc w:val="both"/>
        <w:rPr>
          <w:color w:val="000000"/>
          <w:sz w:val="24"/>
          <w:szCs w:val="24"/>
        </w:rPr>
      </w:pPr>
    </w:p>
    <w:p w:rsidR="00E235FF" w:rsidRPr="00781462" w:rsidRDefault="00E235FF" w:rsidP="0095687C">
      <w:pPr>
        <w:ind w:left="709" w:hanging="709"/>
        <w:jc w:val="both"/>
        <w:rPr>
          <w:color w:val="000000"/>
          <w:sz w:val="24"/>
          <w:szCs w:val="24"/>
        </w:rPr>
      </w:pPr>
      <w:r w:rsidRPr="00781462">
        <w:rPr>
          <w:color w:val="000000"/>
          <w:sz w:val="24"/>
          <w:szCs w:val="24"/>
        </w:rPr>
        <w:tab/>
      </w:r>
      <w:r w:rsidRPr="00781462">
        <w:rPr>
          <w:b/>
          <w:bCs/>
          <w:color w:val="000000"/>
          <w:sz w:val="24"/>
          <w:szCs w:val="24"/>
        </w:rPr>
        <w:t>«2»</w:t>
      </w:r>
      <w:r w:rsidRPr="00781462">
        <w:rPr>
          <w:color w:val="000000"/>
          <w:sz w:val="24"/>
          <w:szCs w:val="24"/>
        </w:rPr>
        <w:t xml:space="preserve"> -  главное содержание материала не раскрыто.</w:t>
      </w:r>
    </w:p>
    <w:p w:rsidR="00E235FF" w:rsidRPr="00781462" w:rsidRDefault="00E235FF" w:rsidP="0095687C">
      <w:pPr>
        <w:ind w:left="709" w:hanging="709"/>
        <w:jc w:val="both"/>
        <w:rPr>
          <w:color w:val="000000"/>
          <w:sz w:val="24"/>
          <w:szCs w:val="24"/>
        </w:rPr>
      </w:pPr>
    </w:p>
    <w:p w:rsidR="00E235FF" w:rsidRDefault="00E235FF" w:rsidP="0095687C">
      <w:pPr>
        <w:ind w:left="709" w:hanging="709"/>
        <w:jc w:val="both"/>
        <w:rPr>
          <w:color w:val="000000"/>
          <w:sz w:val="24"/>
          <w:szCs w:val="24"/>
        </w:rPr>
      </w:pPr>
      <w:r w:rsidRPr="00781462">
        <w:rPr>
          <w:color w:val="000000"/>
          <w:sz w:val="24"/>
          <w:szCs w:val="24"/>
        </w:rPr>
        <w:tab/>
      </w:r>
      <w:r w:rsidRPr="00781462">
        <w:rPr>
          <w:b/>
          <w:bCs/>
          <w:color w:val="000000"/>
          <w:sz w:val="24"/>
          <w:szCs w:val="24"/>
        </w:rPr>
        <w:t xml:space="preserve">«1» - </w:t>
      </w:r>
      <w:r w:rsidRPr="00781462">
        <w:rPr>
          <w:color w:val="000000"/>
          <w:sz w:val="24"/>
          <w:szCs w:val="24"/>
        </w:rPr>
        <w:t>материал не усвоен, ученик отказывается отвечать по теме или обнаруживает незнание   её основных положений.</w:t>
      </w:r>
    </w:p>
    <w:p w:rsidR="00E235FF" w:rsidRPr="00781462" w:rsidRDefault="00E235FF" w:rsidP="0095687C">
      <w:pPr>
        <w:ind w:left="709" w:hanging="709"/>
        <w:jc w:val="both"/>
        <w:rPr>
          <w:color w:val="000000"/>
          <w:sz w:val="24"/>
          <w:szCs w:val="24"/>
        </w:rPr>
      </w:pPr>
    </w:p>
    <w:p w:rsidR="00E235FF" w:rsidRPr="003621E1" w:rsidRDefault="00E235FF" w:rsidP="0061325A">
      <w:pPr>
        <w:ind w:firstLine="360"/>
        <w:jc w:val="both"/>
        <w:rPr>
          <w:sz w:val="24"/>
          <w:szCs w:val="24"/>
        </w:rPr>
      </w:pPr>
      <w:r w:rsidRPr="003621E1">
        <w:rPr>
          <w:sz w:val="24"/>
          <w:szCs w:val="24"/>
        </w:rPr>
        <w:t>Отметка за устный ответ обучающегося заносится в классный журнал в день проведения урока. Отметка за письменную самостоятельную работу, тестирование выставляется в классный журнал к следующему уроку.</w:t>
      </w:r>
    </w:p>
    <w:p w:rsidR="00E235FF" w:rsidRPr="00781462" w:rsidRDefault="00E235FF" w:rsidP="0095687C">
      <w:pPr>
        <w:ind w:left="709" w:hanging="709"/>
        <w:jc w:val="both"/>
        <w:rPr>
          <w:color w:val="000000"/>
          <w:sz w:val="24"/>
          <w:szCs w:val="24"/>
        </w:rPr>
      </w:pPr>
    </w:p>
    <w:p w:rsidR="00E235FF" w:rsidRPr="00781462" w:rsidRDefault="00E235FF" w:rsidP="0095687C">
      <w:pPr>
        <w:ind w:left="709" w:hanging="709"/>
        <w:jc w:val="both"/>
        <w:rPr>
          <w:color w:val="000000"/>
          <w:sz w:val="24"/>
          <w:szCs w:val="24"/>
        </w:rPr>
      </w:pPr>
    </w:p>
    <w:p w:rsidR="00E235FF" w:rsidRPr="00781462" w:rsidRDefault="00E235FF" w:rsidP="0095687C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Критерии оценки тестовых заданий: </w:t>
      </w:r>
    </w:p>
    <w:p w:rsidR="00E235FF" w:rsidRPr="00781462" w:rsidRDefault="00E235FF" w:rsidP="0095687C">
      <w:pPr>
        <w:jc w:val="center"/>
        <w:rPr>
          <w:b/>
          <w:bCs/>
          <w:color w:val="000000"/>
          <w:sz w:val="24"/>
          <w:szCs w:val="24"/>
        </w:rPr>
      </w:pPr>
      <w:r w:rsidRPr="00781462">
        <w:rPr>
          <w:b/>
          <w:bCs/>
          <w:i/>
          <w:iCs/>
          <w:sz w:val="24"/>
          <w:szCs w:val="24"/>
          <w:u w:val="single"/>
        </w:rPr>
        <w:lastRenderedPageBreak/>
        <w:t xml:space="preserve"> При тестировании</w:t>
      </w:r>
      <w:r w:rsidRPr="00781462">
        <w:rPr>
          <w:sz w:val="24"/>
          <w:szCs w:val="24"/>
        </w:rPr>
        <w:t xml:space="preserve"> все верные ответы берутся за 100%, тогда отметка выставляется в соответствии с таблицей:</w:t>
      </w:r>
    </w:p>
    <w:p w:rsidR="00E235FF" w:rsidRPr="00781462" w:rsidRDefault="00E235FF" w:rsidP="0095687C">
      <w:pPr>
        <w:jc w:val="both"/>
        <w:rPr>
          <w:sz w:val="24"/>
          <w:szCs w:val="24"/>
        </w:rPr>
      </w:pPr>
    </w:p>
    <w:p w:rsidR="00E235FF" w:rsidRPr="00781462" w:rsidRDefault="00E235FF" w:rsidP="0095687C">
      <w:pPr>
        <w:shd w:val="clear" w:color="auto" w:fill="FFFFFF"/>
        <w:tabs>
          <w:tab w:val="left" w:pos="552"/>
        </w:tabs>
        <w:ind w:right="10"/>
        <w:jc w:val="both"/>
        <w:rPr>
          <w:sz w:val="24"/>
          <w:szCs w:val="24"/>
        </w:rPr>
      </w:pPr>
      <w:r w:rsidRPr="00781462">
        <w:rPr>
          <w:sz w:val="24"/>
          <w:szCs w:val="24"/>
        </w:rPr>
        <w:t xml:space="preserve">  </w:t>
      </w:r>
    </w:p>
    <w:tbl>
      <w:tblPr>
        <w:tblW w:w="70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11"/>
        <w:gridCol w:w="2977"/>
      </w:tblGrid>
      <w:tr w:rsidR="00E235FF" w:rsidRPr="00781462">
        <w:trPr>
          <w:jc w:val="center"/>
        </w:trPr>
        <w:tc>
          <w:tcPr>
            <w:tcW w:w="4111" w:type="dxa"/>
          </w:tcPr>
          <w:p w:rsidR="00E235FF" w:rsidRPr="00781462" w:rsidRDefault="00E235FF" w:rsidP="003005FE">
            <w:pPr>
              <w:tabs>
                <w:tab w:val="left" w:pos="552"/>
              </w:tabs>
              <w:ind w:right="10"/>
              <w:jc w:val="center"/>
              <w:rPr>
                <w:sz w:val="24"/>
                <w:szCs w:val="24"/>
              </w:rPr>
            </w:pPr>
            <w:r w:rsidRPr="00781462">
              <w:rPr>
                <w:sz w:val="24"/>
                <w:szCs w:val="24"/>
              </w:rPr>
              <w:t>Процент выполнения задания</w:t>
            </w:r>
          </w:p>
        </w:tc>
        <w:tc>
          <w:tcPr>
            <w:tcW w:w="2977" w:type="dxa"/>
          </w:tcPr>
          <w:p w:rsidR="00E235FF" w:rsidRPr="00781462" w:rsidRDefault="00E235FF" w:rsidP="003005FE">
            <w:pPr>
              <w:tabs>
                <w:tab w:val="left" w:pos="552"/>
              </w:tabs>
              <w:ind w:right="10"/>
              <w:jc w:val="center"/>
              <w:rPr>
                <w:sz w:val="24"/>
                <w:szCs w:val="24"/>
              </w:rPr>
            </w:pPr>
            <w:r w:rsidRPr="00781462">
              <w:rPr>
                <w:sz w:val="24"/>
                <w:szCs w:val="24"/>
              </w:rPr>
              <w:t>Отметка</w:t>
            </w:r>
          </w:p>
        </w:tc>
      </w:tr>
      <w:tr w:rsidR="00E235FF" w:rsidRPr="00781462">
        <w:trPr>
          <w:jc w:val="center"/>
        </w:trPr>
        <w:tc>
          <w:tcPr>
            <w:tcW w:w="4111" w:type="dxa"/>
          </w:tcPr>
          <w:p w:rsidR="00E235FF" w:rsidRPr="00781462" w:rsidRDefault="00E235FF" w:rsidP="003005FE">
            <w:pPr>
              <w:tabs>
                <w:tab w:val="left" w:pos="552"/>
              </w:tabs>
              <w:ind w:right="10"/>
              <w:jc w:val="both"/>
              <w:rPr>
                <w:sz w:val="24"/>
                <w:szCs w:val="24"/>
              </w:rPr>
            </w:pPr>
            <w:r w:rsidRPr="00781462">
              <w:rPr>
                <w:sz w:val="24"/>
                <w:szCs w:val="24"/>
              </w:rPr>
              <w:t>90% и более</w:t>
            </w:r>
          </w:p>
        </w:tc>
        <w:tc>
          <w:tcPr>
            <w:tcW w:w="2977" w:type="dxa"/>
          </w:tcPr>
          <w:p w:rsidR="00E235FF" w:rsidRPr="00781462" w:rsidRDefault="00E235FF" w:rsidP="003005FE">
            <w:pPr>
              <w:tabs>
                <w:tab w:val="left" w:pos="552"/>
              </w:tabs>
              <w:ind w:right="10"/>
              <w:jc w:val="both"/>
              <w:rPr>
                <w:sz w:val="24"/>
                <w:szCs w:val="24"/>
              </w:rPr>
            </w:pPr>
            <w:r w:rsidRPr="00781462">
              <w:rPr>
                <w:sz w:val="24"/>
                <w:szCs w:val="24"/>
              </w:rPr>
              <w:t>«5» отлично</w:t>
            </w:r>
          </w:p>
        </w:tc>
      </w:tr>
      <w:tr w:rsidR="00E235FF" w:rsidRPr="00781462">
        <w:trPr>
          <w:jc w:val="center"/>
        </w:trPr>
        <w:tc>
          <w:tcPr>
            <w:tcW w:w="4111" w:type="dxa"/>
          </w:tcPr>
          <w:p w:rsidR="00E235FF" w:rsidRPr="00781462" w:rsidRDefault="00E235FF" w:rsidP="003005FE">
            <w:pPr>
              <w:tabs>
                <w:tab w:val="left" w:pos="552"/>
              </w:tabs>
              <w:ind w:right="10"/>
              <w:jc w:val="both"/>
              <w:rPr>
                <w:sz w:val="24"/>
                <w:szCs w:val="24"/>
              </w:rPr>
            </w:pPr>
            <w:r w:rsidRPr="00781462">
              <w:rPr>
                <w:sz w:val="24"/>
                <w:szCs w:val="24"/>
              </w:rPr>
              <w:t>77-89%%</w:t>
            </w:r>
          </w:p>
        </w:tc>
        <w:tc>
          <w:tcPr>
            <w:tcW w:w="2977" w:type="dxa"/>
          </w:tcPr>
          <w:p w:rsidR="00E235FF" w:rsidRPr="00781462" w:rsidRDefault="00E235FF" w:rsidP="003005FE">
            <w:pPr>
              <w:tabs>
                <w:tab w:val="left" w:pos="552"/>
              </w:tabs>
              <w:ind w:right="10"/>
              <w:jc w:val="both"/>
              <w:rPr>
                <w:sz w:val="24"/>
                <w:szCs w:val="24"/>
              </w:rPr>
            </w:pPr>
            <w:r w:rsidRPr="00781462">
              <w:rPr>
                <w:sz w:val="24"/>
                <w:szCs w:val="24"/>
              </w:rPr>
              <w:t>«4» хорошо</w:t>
            </w:r>
          </w:p>
        </w:tc>
      </w:tr>
      <w:tr w:rsidR="00E235FF" w:rsidRPr="00781462">
        <w:trPr>
          <w:jc w:val="center"/>
        </w:trPr>
        <w:tc>
          <w:tcPr>
            <w:tcW w:w="4111" w:type="dxa"/>
          </w:tcPr>
          <w:p w:rsidR="00E235FF" w:rsidRPr="00781462" w:rsidRDefault="00E235FF" w:rsidP="003005FE">
            <w:pPr>
              <w:tabs>
                <w:tab w:val="left" w:pos="552"/>
              </w:tabs>
              <w:ind w:right="10"/>
              <w:jc w:val="both"/>
              <w:rPr>
                <w:sz w:val="24"/>
                <w:szCs w:val="24"/>
              </w:rPr>
            </w:pPr>
            <w:r w:rsidRPr="00781462">
              <w:rPr>
                <w:sz w:val="24"/>
                <w:szCs w:val="24"/>
              </w:rPr>
              <w:t>60-76%%</w:t>
            </w:r>
          </w:p>
        </w:tc>
        <w:tc>
          <w:tcPr>
            <w:tcW w:w="2977" w:type="dxa"/>
          </w:tcPr>
          <w:p w:rsidR="00E235FF" w:rsidRPr="00781462" w:rsidRDefault="00E235FF" w:rsidP="003005FE">
            <w:pPr>
              <w:tabs>
                <w:tab w:val="left" w:pos="552"/>
              </w:tabs>
              <w:ind w:right="10"/>
              <w:jc w:val="both"/>
              <w:rPr>
                <w:sz w:val="24"/>
                <w:szCs w:val="24"/>
              </w:rPr>
            </w:pPr>
            <w:r w:rsidRPr="00781462">
              <w:rPr>
                <w:sz w:val="24"/>
                <w:szCs w:val="24"/>
              </w:rPr>
              <w:t>«3» удовлетворительно</w:t>
            </w:r>
          </w:p>
        </w:tc>
      </w:tr>
      <w:tr w:rsidR="00E235FF" w:rsidRPr="00781462">
        <w:trPr>
          <w:jc w:val="center"/>
        </w:trPr>
        <w:tc>
          <w:tcPr>
            <w:tcW w:w="4111" w:type="dxa"/>
          </w:tcPr>
          <w:p w:rsidR="00E235FF" w:rsidRPr="00781462" w:rsidRDefault="00E235FF" w:rsidP="003005FE">
            <w:pPr>
              <w:tabs>
                <w:tab w:val="left" w:pos="552"/>
              </w:tabs>
              <w:ind w:right="10"/>
              <w:jc w:val="both"/>
              <w:rPr>
                <w:sz w:val="24"/>
                <w:szCs w:val="24"/>
              </w:rPr>
            </w:pPr>
            <w:r w:rsidRPr="00781462">
              <w:rPr>
                <w:sz w:val="24"/>
                <w:szCs w:val="24"/>
              </w:rPr>
              <w:t>менее 60%</w:t>
            </w:r>
          </w:p>
        </w:tc>
        <w:tc>
          <w:tcPr>
            <w:tcW w:w="2977" w:type="dxa"/>
          </w:tcPr>
          <w:p w:rsidR="00E235FF" w:rsidRPr="00781462" w:rsidRDefault="00E235FF" w:rsidP="003005FE">
            <w:pPr>
              <w:tabs>
                <w:tab w:val="left" w:pos="552"/>
              </w:tabs>
              <w:ind w:right="10"/>
              <w:jc w:val="both"/>
              <w:rPr>
                <w:sz w:val="24"/>
                <w:szCs w:val="24"/>
              </w:rPr>
            </w:pPr>
            <w:r w:rsidRPr="00781462">
              <w:rPr>
                <w:sz w:val="24"/>
                <w:szCs w:val="24"/>
              </w:rPr>
              <w:t>«2» неудовлетворительно</w:t>
            </w:r>
          </w:p>
        </w:tc>
      </w:tr>
    </w:tbl>
    <w:p w:rsidR="00E235FF" w:rsidRPr="00781462" w:rsidRDefault="00E235FF" w:rsidP="0095687C">
      <w:pPr>
        <w:ind w:left="709" w:hanging="709"/>
        <w:jc w:val="both"/>
        <w:rPr>
          <w:sz w:val="24"/>
          <w:szCs w:val="24"/>
        </w:rPr>
      </w:pPr>
    </w:p>
    <w:p w:rsidR="00E235FF" w:rsidRPr="00781462" w:rsidRDefault="00E235FF" w:rsidP="0095687C">
      <w:pPr>
        <w:shd w:val="clear" w:color="auto" w:fill="FFFFFF"/>
        <w:tabs>
          <w:tab w:val="left" w:pos="552"/>
        </w:tabs>
        <w:ind w:right="10"/>
        <w:jc w:val="both"/>
        <w:rPr>
          <w:sz w:val="24"/>
          <w:szCs w:val="24"/>
        </w:rPr>
      </w:pPr>
    </w:p>
    <w:p w:rsidR="00E235FF" w:rsidRPr="00781462" w:rsidRDefault="00E235FF" w:rsidP="0095687C">
      <w:pPr>
        <w:pStyle w:val="Style2"/>
        <w:widowControl/>
        <w:ind w:left="851" w:firstLine="14"/>
        <w:rPr>
          <w:rStyle w:val="FontStyle15"/>
          <w:rFonts w:ascii="Times New Roman" w:hAnsi="Times New Roman" w:cs="Times New Roman"/>
          <w:i w:val="0"/>
          <w:iCs w:val="0"/>
        </w:rPr>
      </w:pPr>
      <w:r w:rsidRPr="00781462">
        <w:rPr>
          <w:rStyle w:val="FontStyle15"/>
          <w:rFonts w:ascii="Times New Roman" w:hAnsi="Times New Roman" w:cs="Times New Roman"/>
          <w:i w:val="0"/>
          <w:iCs w:val="0"/>
        </w:rPr>
        <w:t xml:space="preserve">Тестовые работ по выполнению текущего контроля предлагается ученикам в нескольких вариантах из заданий разного вида, соответствующих требованиям к уровню подготовки </w:t>
      </w:r>
      <w:r>
        <w:rPr>
          <w:rStyle w:val="FontStyle15"/>
          <w:rFonts w:ascii="Times New Roman" w:hAnsi="Times New Roman" w:cs="Times New Roman"/>
          <w:i w:val="0"/>
          <w:iCs w:val="0"/>
        </w:rPr>
        <w:t>школьников</w:t>
      </w:r>
      <w:r w:rsidRPr="00781462">
        <w:rPr>
          <w:rStyle w:val="FontStyle15"/>
          <w:rFonts w:ascii="Times New Roman" w:hAnsi="Times New Roman" w:cs="Times New Roman"/>
          <w:i w:val="0"/>
          <w:iCs w:val="0"/>
        </w:rPr>
        <w:t>:</w:t>
      </w:r>
    </w:p>
    <w:p w:rsidR="00E235FF" w:rsidRPr="00781462" w:rsidRDefault="00E235FF" w:rsidP="0095687C">
      <w:pPr>
        <w:pStyle w:val="Style6"/>
        <w:widowControl/>
        <w:spacing w:line="240" w:lineRule="auto"/>
        <w:ind w:left="851"/>
        <w:rPr>
          <w:rStyle w:val="FontStyle12"/>
          <w:rFonts w:ascii="Times New Roman" w:hAnsi="Times New Roman" w:cs="Times New Roman"/>
          <w:sz w:val="24"/>
          <w:szCs w:val="24"/>
        </w:rPr>
      </w:pPr>
      <w:r w:rsidRPr="00781462">
        <w:rPr>
          <w:rStyle w:val="FontStyle12"/>
          <w:rFonts w:ascii="Times New Roman" w:hAnsi="Times New Roman" w:cs="Times New Roman"/>
          <w:sz w:val="24"/>
          <w:szCs w:val="24"/>
        </w:rPr>
        <w:t>● Задания с выбором ответов.</w:t>
      </w:r>
    </w:p>
    <w:p w:rsidR="00E235FF" w:rsidRPr="00781462" w:rsidRDefault="00E235FF" w:rsidP="0095687C">
      <w:pPr>
        <w:pStyle w:val="Style6"/>
        <w:widowControl/>
        <w:spacing w:line="240" w:lineRule="auto"/>
        <w:ind w:left="851"/>
        <w:rPr>
          <w:rStyle w:val="FontStyle12"/>
          <w:rFonts w:ascii="Times New Roman" w:hAnsi="Times New Roman" w:cs="Times New Roman"/>
          <w:sz w:val="24"/>
          <w:szCs w:val="24"/>
        </w:rPr>
      </w:pPr>
      <w:r w:rsidRPr="00781462">
        <w:rPr>
          <w:rStyle w:val="FontStyle12"/>
          <w:rFonts w:ascii="Times New Roman" w:hAnsi="Times New Roman" w:cs="Times New Roman"/>
          <w:sz w:val="24"/>
          <w:szCs w:val="24"/>
        </w:rPr>
        <w:t>● Задания со свободными краткими и развернутыми ответами.</w:t>
      </w:r>
    </w:p>
    <w:p w:rsidR="00E235FF" w:rsidRPr="00781462" w:rsidRDefault="00E235FF" w:rsidP="0095687C">
      <w:pPr>
        <w:pStyle w:val="Style6"/>
        <w:widowControl/>
        <w:spacing w:line="240" w:lineRule="auto"/>
        <w:ind w:left="851"/>
        <w:rPr>
          <w:rStyle w:val="FontStyle12"/>
          <w:rFonts w:ascii="Times New Roman" w:hAnsi="Times New Roman" w:cs="Times New Roman"/>
          <w:sz w:val="24"/>
          <w:szCs w:val="24"/>
        </w:rPr>
      </w:pPr>
      <w:r w:rsidRPr="00781462">
        <w:rPr>
          <w:rStyle w:val="FontStyle12"/>
          <w:rFonts w:ascii="Times New Roman" w:hAnsi="Times New Roman" w:cs="Times New Roman"/>
          <w:sz w:val="24"/>
          <w:szCs w:val="24"/>
        </w:rPr>
        <w:t>● Задания на соответствие.</w:t>
      </w:r>
    </w:p>
    <w:p w:rsidR="00E235FF" w:rsidRPr="00781462" w:rsidRDefault="00E235FF" w:rsidP="0095687C">
      <w:pPr>
        <w:pStyle w:val="Style6"/>
        <w:widowControl/>
        <w:spacing w:line="240" w:lineRule="auto"/>
        <w:ind w:left="851"/>
        <w:rPr>
          <w:rStyle w:val="FontStyle12"/>
          <w:rFonts w:ascii="Times New Roman" w:hAnsi="Times New Roman" w:cs="Times New Roman"/>
          <w:sz w:val="24"/>
          <w:szCs w:val="24"/>
        </w:rPr>
      </w:pPr>
      <w:r w:rsidRPr="00781462">
        <w:rPr>
          <w:rStyle w:val="FontStyle12"/>
          <w:rFonts w:ascii="Times New Roman" w:hAnsi="Times New Roman" w:cs="Times New Roman"/>
          <w:sz w:val="24"/>
          <w:szCs w:val="24"/>
        </w:rPr>
        <w:t>● Задания на установление взаимосвязей.</w:t>
      </w:r>
    </w:p>
    <w:p w:rsidR="00E235FF" w:rsidRPr="00781462" w:rsidRDefault="00E235FF" w:rsidP="0095687C">
      <w:pPr>
        <w:pStyle w:val="Style6"/>
        <w:widowControl/>
        <w:spacing w:line="240" w:lineRule="auto"/>
        <w:ind w:left="851"/>
        <w:rPr>
          <w:rStyle w:val="FontStyle12"/>
          <w:rFonts w:ascii="Times New Roman" w:hAnsi="Times New Roman" w:cs="Times New Roman"/>
          <w:sz w:val="24"/>
          <w:szCs w:val="24"/>
        </w:rPr>
      </w:pPr>
      <w:r w:rsidRPr="00781462">
        <w:rPr>
          <w:rStyle w:val="FontStyle12"/>
          <w:rFonts w:ascii="Times New Roman" w:hAnsi="Times New Roman" w:cs="Times New Roman"/>
          <w:sz w:val="24"/>
          <w:szCs w:val="24"/>
        </w:rPr>
        <w:t>● Заполнение сравнительных таблиц.</w:t>
      </w:r>
    </w:p>
    <w:p w:rsidR="00E235FF" w:rsidRPr="00781462" w:rsidRDefault="00E235FF" w:rsidP="0095687C">
      <w:pPr>
        <w:pStyle w:val="Style6"/>
        <w:widowControl/>
        <w:spacing w:line="240" w:lineRule="auto"/>
        <w:ind w:left="851"/>
        <w:rPr>
          <w:rStyle w:val="FontStyle12"/>
          <w:rFonts w:ascii="Times New Roman" w:hAnsi="Times New Roman" w:cs="Times New Roman"/>
          <w:sz w:val="24"/>
          <w:szCs w:val="24"/>
        </w:rPr>
      </w:pPr>
      <w:r w:rsidRPr="00781462">
        <w:rPr>
          <w:rStyle w:val="FontStyle12"/>
          <w:rFonts w:ascii="Times New Roman" w:hAnsi="Times New Roman" w:cs="Times New Roman"/>
          <w:sz w:val="24"/>
          <w:szCs w:val="24"/>
        </w:rPr>
        <w:t>● Задания на нахождение ошибок в приведенном тексте.</w:t>
      </w:r>
    </w:p>
    <w:p w:rsidR="00E235FF" w:rsidRDefault="00E235FF" w:rsidP="0095687C">
      <w:pPr>
        <w:pStyle w:val="Style6"/>
        <w:widowControl/>
        <w:spacing w:line="240" w:lineRule="auto"/>
        <w:ind w:left="851"/>
        <w:rPr>
          <w:rStyle w:val="FontStyle12"/>
          <w:rFonts w:ascii="Times New Roman" w:hAnsi="Times New Roman" w:cs="Times New Roman"/>
          <w:sz w:val="24"/>
          <w:szCs w:val="24"/>
        </w:rPr>
      </w:pPr>
      <w:r w:rsidRPr="00781462">
        <w:rPr>
          <w:rStyle w:val="FontStyle12"/>
          <w:rFonts w:ascii="Times New Roman" w:hAnsi="Times New Roman" w:cs="Times New Roman"/>
          <w:sz w:val="24"/>
          <w:szCs w:val="24"/>
        </w:rPr>
        <w:t>● Задания с использованием рисунков и схем.</w:t>
      </w:r>
    </w:p>
    <w:p w:rsidR="00E235FF" w:rsidRDefault="00E235FF" w:rsidP="0095687C">
      <w:pPr>
        <w:pStyle w:val="Style6"/>
        <w:widowControl/>
        <w:spacing w:line="240" w:lineRule="auto"/>
        <w:ind w:left="851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E235FF" w:rsidRPr="00F84A76" w:rsidRDefault="00E235FF" w:rsidP="00F84A76">
      <w:pPr>
        <w:widowControl/>
        <w:autoSpaceDE/>
        <w:autoSpaceDN/>
        <w:adjustRightInd/>
        <w:spacing w:after="200"/>
        <w:ind w:left="1068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</w:t>
      </w:r>
      <w:r w:rsidRPr="00F84A76">
        <w:rPr>
          <w:b/>
          <w:bCs/>
          <w:i/>
          <w:iCs/>
          <w:sz w:val="28"/>
          <w:szCs w:val="28"/>
        </w:rPr>
        <w:t>Формы и средства ко</w:t>
      </w:r>
      <w:r>
        <w:rPr>
          <w:b/>
          <w:bCs/>
          <w:i/>
          <w:iCs/>
          <w:sz w:val="28"/>
          <w:szCs w:val="28"/>
        </w:rPr>
        <w:t>нтроля</w:t>
      </w:r>
    </w:p>
    <w:p w:rsidR="00E235FF" w:rsidRPr="003621E1" w:rsidRDefault="00E235FF" w:rsidP="00F84A76">
      <w:pPr>
        <w:jc w:val="both"/>
        <w:rPr>
          <w:sz w:val="24"/>
          <w:szCs w:val="24"/>
        </w:rPr>
      </w:pPr>
      <w:r w:rsidRPr="003621E1">
        <w:rPr>
          <w:sz w:val="24"/>
          <w:szCs w:val="24"/>
        </w:rPr>
        <w:t>Основной формой контроля знаний, умений, навыков является текущий контроль знаний (тестирование), что позволяет:</w:t>
      </w:r>
    </w:p>
    <w:p w:rsidR="00E235FF" w:rsidRPr="003621E1" w:rsidRDefault="00E235FF" w:rsidP="00F84A76">
      <w:pPr>
        <w:numPr>
          <w:ilvl w:val="0"/>
          <w:numId w:val="16"/>
        </w:numPr>
        <w:tabs>
          <w:tab w:val="left" w:pos="720"/>
        </w:tabs>
        <w:suppressAutoHyphens/>
        <w:autoSpaceDE/>
        <w:autoSpaceDN/>
        <w:adjustRightInd/>
        <w:jc w:val="both"/>
        <w:rPr>
          <w:sz w:val="24"/>
          <w:szCs w:val="24"/>
        </w:rPr>
      </w:pPr>
      <w:r w:rsidRPr="003621E1">
        <w:rPr>
          <w:sz w:val="24"/>
          <w:szCs w:val="24"/>
        </w:rPr>
        <w:t>определить фактический уровень знаний, умений и навыков обучающихся  по предмету;</w:t>
      </w:r>
    </w:p>
    <w:p w:rsidR="00E235FF" w:rsidRPr="003621E1" w:rsidRDefault="00E235FF" w:rsidP="00F84A76">
      <w:pPr>
        <w:numPr>
          <w:ilvl w:val="0"/>
          <w:numId w:val="16"/>
        </w:numPr>
        <w:tabs>
          <w:tab w:val="left" w:pos="720"/>
        </w:tabs>
        <w:suppressAutoHyphens/>
        <w:autoSpaceDE/>
        <w:autoSpaceDN/>
        <w:adjustRightInd/>
        <w:jc w:val="both"/>
        <w:rPr>
          <w:sz w:val="24"/>
          <w:szCs w:val="24"/>
        </w:rPr>
      </w:pPr>
      <w:r w:rsidRPr="003621E1">
        <w:rPr>
          <w:sz w:val="24"/>
          <w:szCs w:val="24"/>
        </w:rPr>
        <w:t>установить соответствие этого уровня требованиям Федерального компонента государственного образовательного стандарта общего образования;</w:t>
      </w:r>
    </w:p>
    <w:p w:rsidR="00E235FF" w:rsidRPr="003621E1" w:rsidRDefault="00E235FF" w:rsidP="00F84A76">
      <w:pPr>
        <w:numPr>
          <w:ilvl w:val="0"/>
          <w:numId w:val="16"/>
        </w:numPr>
        <w:tabs>
          <w:tab w:val="left" w:pos="720"/>
        </w:tabs>
        <w:suppressAutoHyphens/>
        <w:autoSpaceDE/>
        <w:autoSpaceDN/>
        <w:adjustRightInd/>
        <w:jc w:val="both"/>
        <w:rPr>
          <w:sz w:val="24"/>
          <w:szCs w:val="24"/>
        </w:rPr>
      </w:pPr>
      <w:r w:rsidRPr="003621E1">
        <w:rPr>
          <w:sz w:val="24"/>
          <w:szCs w:val="24"/>
        </w:rPr>
        <w:t>осуществить контроль за реализацией программы учебного курса.</w:t>
      </w:r>
    </w:p>
    <w:p w:rsidR="00E235FF" w:rsidRPr="003621E1" w:rsidRDefault="00E235FF" w:rsidP="00F84A76">
      <w:pPr>
        <w:jc w:val="both"/>
        <w:rPr>
          <w:b/>
          <w:bCs/>
          <w:sz w:val="24"/>
          <w:szCs w:val="24"/>
        </w:rPr>
      </w:pPr>
    </w:p>
    <w:p w:rsidR="00E235FF" w:rsidRPr="003621E1" w:rsidRDefault="00E235FF" w:rsidP="00F84A76">
      <w:pPr>
        <w:jc w:val="both"/>
        <w:rPr>
          <w:b/>
          <w:bCs/>
          <w:sz w:val="24"/>
          <w:szCs w:val="24"/>
        </w:rPr>
      </w:pPr>
      <w:r w:rsidRPr="003621E1">
        <w:rPr>
          <w:b/>
          <w:bCs/>
          <w:sz w:val="24"/>
          <w:szCs w:val="24"/>
        </w:rPr>
        <w:t>Текущий контроль знаний</w:t>
      </w:r>
      <w:r w:rsidRPr="003621E1">
        <w:rPr>
          <w:sz w:val="24"/>
          <w:szCs w:val="24"/>
        </w:rPr>
        <w:t xml:space="preserve"> – проверка знаний обучающихся через опросы, самостоятельные  работы, тестирование и т.п. в рамках урока.</w:t>
      </w:r>
    </w:p>
    <w:p w:rsidR="00E235FF" w:rsidRPr="00781462" w:rsidRDefault="00E235FF" w:rsidP="0095687C">
      <w:pPr>
        <w:pStyle w:val="Style6"/>
        <w:widowControl/>
        <w:spacing w:line="240" w:lineRule="auto"/>
        <w:ind w:left="851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E235FF" w:rsidRDefault="00E235FF" w:rsidP="0095687C">
      <w:pPr>
        <w:shd w:val="clear" w:color="auto" w:fill="FFFFFF"/>
        <w:ind w:left="360"/>
        <w:rPr>
          <w:color w:val="FF0000"/>
          <w:spacing w:val="-4"/>
          <w:sz w:val="24"/>
          <w:szCs w:val="24"/>
        </w:rPr>
      </w:pPr>
    </w:p>
    <w:p w:rsidR="00E235FF" w:rsidRPr="0095687C" w:rsidRDefault="00E235FF" w:rsidP="0095687C">
      <w:pPr>
        <w:tabs>
          <w:tab w:val="left" w:pos="492"/>
          <w:tab w:val="center" w:pos="4677"/>
        </w:tabs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</w:t>
      </w:r>
      <w:r w:rsidRPr="0095687C">
        <w:rPr>
          <w:b/>
          <w:bCs/>
          <w:i/>
          <w:iCs/>
          <w:sz w:val="28"/>
          <w:szCs w:val="28"/>
        </w:rPr>
        <w:t>Учебно-тематический план</w:t>
      </w:r>
    </w:p>
    <w:p w:rsidR="00E235FF" w:rsidRDefault="00E235FF" w:rsidP="0095687C">
      <w:pPr>
        <w:widowControl/>
        <w:ind w:left="360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3"/>
        <w:gridCol w:w="1636"/>
        <w:gridCol w:w="1553"/>
        <w:gridCol w:w="1501"/>
        <w:gridCol w:w="1571"/>
        <w:gridCol w:w="1664"/>
      </w:tblGrid>
      <w:tr w:rsidR="00E235FF">
        <w:tc>
          <w:tcPr>
            <w:tcW w:w="3228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 xml:space="preserve">Наименование раздела, блока </w:t>
            </w:r>
          </w:p>
        </w:tc>
        <w:tc>
          <w:tcPr>
            <w:tcW w:w="1707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>Количество теоретических занятий</w:t>
            </w:r>
          </w:p>
        </w:tc>
        <w:tc>
          <w:tcPr>
            <w:tcW w:w="162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>Количество практических занятий</w:t>
            </w:r>
          </w:p>
        </w:tc>
        <w:tc>
          <w:tcPr>
            <w:tcW w:w="168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>Количество контрольных работ</w:t>
            </w:r>
          </w:p>
        </w:tc>
        <w:tc>
          <w:tcPr>
            <w:tcW w:w="324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>Планируемые результаты по каждой теме, блоку</w:t>
            </w:r>
          </w:p>
        </w:tc>
        <w:tc>
          <w:tcPr>
            <w:tcW w:w="324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>Используемый УМК</w:t>
            </w:r>
          </w:p>
        </w:tc>
      </w:tr>
      <w:tr w:rsidR="00E235FF" w:rsidRPr="00054E10">
        <w:tc>
          <w:tcPr>
            <w:tcW w:w="3228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>Введение</w:t>
            </w:r>
          </w:p>
        </w:tc>
        <w:tc>
          <w:tcPr>
            <w:tcW w:w="1707" w:type="dxa"/>
          </w:tcPr>
          <w:p w:rsidR="00E235FF" w:rsidRPr="00DF5EDE" w:rsidRDefault="00E235FF" w:rsidP="00DF5EDE">
            <w:pPr>
              <w:widowControl/>
              <w:rPr>
                <w:color w:val="000000"/>
                <w:sz w:val="24"/>
                <w:szCs w:val="24"/>
              </w:rPr>
            </w:pPr>
            <w:r w:rsidRPr="00DF5ED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68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</w:tr>
      <w:tr w:rsidR="00E235FF" w:rsidRPr="00054E10">
        <w:tc>
          <w:tcPr>
            <w:tcW w:w="3228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>Жизнь первобытных людей</w:t>
            </w:r>
          </w:p>
        </w:tc>
        <w:tc>
          <w:tcPr>
            <w:tcW w:w="1707" w:type="dxa"/>
          </w:tcPr>
          <w:p w:rsidR="00E235FF" w:rsidRPr="00DF5EDE" w:rsidRDefault="00E235FF" w:rsidP="00DF5EDE">
            <w:pPr>
              <w:widowControl/>
              <w:rPr>
                <w:color w:val="000000"/>
                <w:sz w:val="24"/>
                <w:szCs w:val="24"/>
              </w:rPr>
            </w:pPr>
            <w:r w:rsidRPr="00DF5ED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62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68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</w:tr>
      <w:tr w:rsidR="00E235FF" w:rsidRPr="00054E10">
        <w:tc>
          <w:tcPr>
            <w:tcW w:w="3228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>Древний Восток</w:t>
            </w:r>
          </w:p>
        </w:tc>
        <w:tc>
          <w:tcPr>
            <w:tcW w:w="1707" w:type="dxa"/>
          </w:tcPr>
          <w:p w:rsidR="00E235FF" w:rsidRPr="00DF5EDE" w:rsidRDefault="00E235FF" w:rsidP="00DF5EDE">
            <w:pPr>
              <w:widowControl/>
              <w:rPr>
                <w:color w:val="000000"/>
                <w:sz w:val="24"/>
                <w:szCs w:val="24"/>
              </w:rPr>
            </w:pPr>
            <w:r w:rsidRPr="00DF5ED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62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68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>2</w:t>
            </w:r>
          </w:p>
        </w:tc>
        <w:tc>
          <w:tcPr>
            <w:tcW w:w="324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</w:tr>
      <w:tr w:rsidR="00E235FF" w:rsidRPr="00054E10">
        <w:tc>
          <w:tcPr>
            <w:tcW w:w="3228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 xml:space="preserve">Древняя Греция </w:t>
            </w:r>
          </w:p>
        </w:tc>
        <w:tc>
          <w:tcPr>
            <w:tcW w:w="1707" w:type="dxa"/>
          </w:tcPr>
          <w:p w:rsidR="00E235FF" w:rsidRPr="00DF5EDE" w:rsidRDefault="00E235FF" w:rsidP="00DF5EDE">
            <w:pPr>
              <w:widowControl/>
              <w:rPr>
                <w:color w:val="000000"/>
                <w:sz w:val="24"/>
                <w:szCs w:val="24"/>
              </w:rPr>
            </w:pPr>
            <w:r w:rsidRPr="00DF5ED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62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68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</w:tr>
      <w:tr w:rsidR="00E235FF" w:rsidRPr="00054E10">
        <w:tc>
          <w:tcPr>
            <w:tcW w:w="3228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>Древний Рим</w:t>
            </w:r>
          </w:p>
        </w:tc>
        <w:tc>
          <w:tcPr>
            <w:tcW w:w="1707" w:type="dxa"/>
          </w:tcPr>
          <w:p w:rsidR="00E235FF" w:rsidRPr="00DF5EDE" w:rsidRDefault="00E235FF" w:rsidP="00DF5EDE">
            <w:pPr>
              <w:widowControl/>
              <w:rPr>
                <w:color w:val="000000"/>
                <w:sz w:val="24"/>
                <w:szCs w:val="24"/>
              </w:rPr>
            </w:pPr>
            <w:r w:rsidRPr="00DF5ED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62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68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>2</w:t>
            </w:r>
          </w:p>
        </w:tc>
        <w:tc>
          <w:tcPr>
            <w:tcW w:w="324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</w:tr>
      <w:tr w:rsidR="00E235FF" w:rsidRPr="00054E10">
        <w:tc>
          <w:tcPr>
            <w:tcW w:w="3228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  <w:r w:rsidRPr="00DF5EDE">
              <w:rPr>
                <w:sz w:val="24"/>
                <w:szCs w:val="24"/>
              </w:rPr>
              <w:t>Итоговое повторение</w:t>
            </w:r>
          </w:p>
        </w:tc>
        <w:tc>
          <w:tcPr>
            <w:tcW w:w="1707" w:type="dxa"/>
          </w:tcPr>
          <w:p w:rsidR="00E235FF" w:rsidRPr="00DF5EDE" w:rsidRDefault="00E235FF" w:rsidP="00DF5EDE">
            <w:pPr>
              <w:widowControl/>
              <w:rPr>
                <w:color w:val="000000"/>
                <w:sz w:val="24"/>
                <w:szCs w:val="24"/>
              </w:rPr>
            </w:pPr>
            <w:r w:rsidRPr="00DF5ED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68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E235FF" w:rsidRPr="00DF5EDE" w:rsidRDefault="00E235FF" w:rsidP="00DF5EDE">
            <w:pPr>
              <w:widowControl/>
              <w:rPr>
                <w:sz w:val="24"/>
                <w:szCs w:val="24"/>
              </w:rPr>
            </w:pPr>
          </w:p>
        </w:tc>
      </w:tr>
    </w:tbl>
    <w:p w:rsidR="00E235FF" w:rsidRDefault="00E235FF" w:rsidP="0095687C">
      <w:pPr>
        <w:widowControl/>
        <w:autoSpaceDE/>
        <w:autoSpaceDN/>
        <w:adjustRightInd/>
        <w:ind w:left="360"/>
      </w:pPr>
    </w:p>
    <w:p w:rsidR="00E235FF" w:rsidRPr="003005FE" w:rsidRDefault="00E235FF" w:rsidP="002E2DA9">
      <w:pPr>
        <w:rPr>
          <w:b/>
          <w:bCs/>
          <w:i/>
          <w:iCs/>
          <w:sz w:val="24"/>
          <w:szCs w:val="24"/>
        </w:rPr>
      </w:pPr>
      <w:r w:rsidRPr="003005FE">
        <w:rPr>
          <w:b/>
          <w:bCs/>
          <w:i/>
          <w:iCs/>
          <w:sz w:val="24"/>
          <w:szCs w:val="24"/>
        </w:rPr>
        <w:t xml:space="preserve">                             Планируемые результаты по каждой теме, блоку</w:t>
      </w:r>
    </w:p>
    <w:p w:rsidR="00E235FF" w:rsidRPr="00330E7C" w:rsidRDefault="00E235FF" w:rsidP="002E2DA9">
      <w:pPr>
        <w:rPr>
          <w:sz w:val="24"/>
          <w:szCs w:val="24"/>
        </w:rPr>
      </w:pPr>
    </w:p>
    <w:p w:rsidR="00E235FF" w:rsidRPr="00330E7C" w:rsidRDefault="00E235FF" w:rsidP="002E2DA9">
      <w:pPr>
        <w:shd w:val="clear" w:color="auto" w:fill="FFFFFF"/>
        <w:jc w:val="center"/>
        <w:rPr>
          <w:sz w:val="24"/>
          <w:szCs w:val="24"/>
        </w:rPr>
      </w:pPr>
      <w:r w:rsidRPr="00330E7C">
        <w:rPr>
          <w:b/>
          <w:bCs/>
          <w:color w:val="000000"/>
          <w:spacing w:val="13"/>
          <w:sz w:val="24"/>
          <w:szCs w:val="24"/>
        </w:rPr>
        <w:t>Введение (1ч)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4"/>
          <w:sz w:val="24"/>
          <w:szCs w:val="24"/>
        </w:rPr>
        <w:t xml:space="preserve">Роль </w:t>
      </w:r>
      <w:r w:rsidRPr="00330E7C">
        <w:rPr>
          <w:color w:val="000000"/>
          <w:spacing w:val="11"/>
          <w:sz w:val="24"/>
          <w:szCs w:val="24"/>
        </w:rPr>
        <w:t xml:space="preserve">археологических раскопок в изучении истории Древнего мира. </w:t>
      </w:r>
      <w:r w:rsidRPr="00330E7C">
        <w:rPr>
          <w:color w:val="000000"/>
          <w:spacing w:val="4"/>
          <w:sz w:val="24"/>
          <w:szCs w:val="24"/>
        </w:rPr>
        <w:t>Древние сооружения как источник наших знаний о прошлом. Пред</w:t>
      </w:r>
      <w:r w:rsidRPr="00330E7C">
        <w:rPr>
          <w:color w:val="000000"/>
          <w:spacing w:val="4"/>
          <w:sz w:val="24"/>
          <w:szCs w:val="24"/>
        </w:rPr>
        <w:softHyphen/>
      </w:r>
      <w:r w:rsidRPr="00330E7C">
        <w:rPr>
          <w:color w:val="000000"/>
          <w:spacing w:val="8"/>
          <w:sz w:val="24"/>
          <w:szCs w:val="24"/>
        </w:rPr>
        <w:t>ставление о письменных источниках.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13"/>
          <w:sz w:val="24"/>
          <w:szCs w:val="24"/>
        </w:rPr>
        <w:t xml:space="preserve">Счет лет в истории. Представление о счете времени по годам </w:t>
      </w:r>
      <w:r w:rsidRPr="00330E7C">
        <w:rPr>
          <w:color w:val="000000"/>
          <w:spacing w:val="11"/>
          <w:sz w:val="24"/>
          <w:szCs w:val="24"/>
        </w:rPr>
        <w:t xml:space="preserve">в древних государствах. Представление о христианской эре. </w:t>
      </w:r>
      <w:r w:rsidRPr="00330E7C">
        <w:rPr>
          <w:color w:val="000000"/>
          <w:spacing w:val="6"/>
          <w:sz w:val="24"/>
          <w:szCs w:val="24"/>
        </w:rPr>
        <w:t xml:space="preserve">Особенности обозначения дат до нашей эры («обратный» счет лет). </w:t>
      </w:r>
      <w:r w:rsidRPr="00330E7C">
        <w:rPr>
          <w:color w:val="000000"/>
          <w:spacing w:val="12"/>
          <w:sz w:val="24"/>
          <w:szCs w:val="24"/>
        </w:rPr>
        <w:t>Понятия «год», «век (столетие)», «тысячелетие».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b/>
          <w:bCs/>
          <w:color w:val="000000"/>
          <w:spacing w:val="11"/>
          <w:sz w:val="24"/>
          <w:szCs w:val="24"/>
        </w:rPr>
      </w:pPr>
      <w:r w:rsidRPr="00330E7C">
        <w:rPr>
          <w:b/>
          <w:bCs/>
          <w:sz w:val="24"/>
          <w:szCs w:val="24"/>
        </w:rPr>
        <w:t>Тема I. Жизнь первобытных л</w:t>
      </w:r>
      <w:r>
        <w:rPr>
          <w:b/>
          <w:bCs/>
          <w:sz w:val="24"/>
          <w:szCs w:val="24"/>
        </w:rPr>
        <w:t>юдей. (9</w:t>
      </w:r>
      <w:r w:rsidRPr="00330E7C">
        <w:rPr>
          <w:b/>
          <w:bCs/>
          <w:sz w:val="24"/>
          <w:szCs w:val="24"/>
        </w:rPr>
        <w:t xml:space="preserve"> ч)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sz w:val="24"/>
          <w:szCs w:val="24"/>
        </w:rPr>
      </w:pPr>
      <w:r w:rsidRPr="00330E7C">
        <w:rPr>
          <w:b/>
          <w:bCs/>
          <w:color w:val="000000"/>
          <w:spacing w:val="11"/>
          <w:sz w:val="24"/>
          <w:szCs w:val="24"/>
        </w:rPr>
        <w:t xml:space="preserve">Первобытные собиратели и охотники 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6"/>
          <w:sz w:val="24"/>
          <w:szCs w:val="24"/>
        </w:rPr>
        <w:t xml:space="preserve">Понятие «первобытные люди». Древнейшие люди; современные </w:t>
      </w:r>
      <w:r w:rsidRPr="00330E7C">
        <w:rPr>
          <w:color w:val="000000"/>
          <w:spacing w:val="4"/>
          <w:sz w:val="24"/>
          <w:szCs w:val="24"/>
        </w:rPr>
        <w:t xml:space="preserve">представления о месте и времени их появления; облик, отсутствие </w:t>
      </w:r>
      <w:r w:rsidRPr="00330E7C">
        <w:rPr>
          <w:color w:val="000000"/>
          <w:spacing w:val="8"/>
          <w:sz w:val="24"/>
          <w:szCs w:val="24"/>
        </w:rPr>
        <w:t>членораздельной речи; изготовление орудий как главное отличие от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1"/>
          <w:sz w:val="24"/>
          <w:szCs w:val="24"/>
        </w:rPr>
        <w:t>животных. Представление о присваивающем хозяйстве: собира</w:t>
      </w:r>
      <w:r w:rsidRPr="00330E7C">
        <w:rPr>
          <w:color w:val="000000"/>
          <w:spacing w:val="-1"/>
          <w:sz w:val="24"/>
          <w:szCs w:val="24"/>
        </w:rPr>
        <w:softHyphen/>
      </w:r>
      <w:r w:rsidRPr="00330E7C">
        <w:rPr>
          <w:color w:val="000000"/>
          <w:spacing w:val="-5"/>
          <w:sz w:val="24"/>
          <w:szCs w:val="24"/>
        </w:rPr>
        <w:t xml:space="preserve">тельство и охота. Невозможность для людей прожить в одиночку. </w:t>
      </w:r>
      <w:r w:rsidRPr="00330E7C">
        <w:rPr>
          <w:color w:val="000000"/>
          <w:spacing w:val="-1"/>
          <w:sz w:val="24"/>
          <w:szCs w:val="24"/>
        </w:rPr>
        <w:t>Овладение огнем.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2"/>
          <w:sz w:val="24"/>
          <w:szCs w:val="24"/>
        </w:rPr>
        <w:t xml:space="preserve">Постепенное расселение людей в Евразии. Охота как главное </w:t>
      </w:r>
      <w:r w:rsidRPr="00330E7C">
        <w:rPr>
          <w:color w:val="000000"/>
          <w:spacing w:val="6"/>
          <w:sz w:val="24"/>
          <w:szCs w:val="24"/>
        </w:rPr>
        <w:t xml:space="preserve">занятие. Изобретение одежды из звериных шкур, жилищ, копья </w:t>
      </w:r>
      <w:r w:rsidRPr="00330E7C">
        <w:rPr>
          <w:color w:val="000000"/>
          <w:spacing w:val="2"/>
          <w:sz w:val="24"/>
          <w:szCs w:val="24"/>
        </w:rPr>
        <w:t>и гарпуна, лука и стрел. Родовые общины охотников и собирате</w:t>
      </w:r>
      <w:r w:rsidRPr="00330E7C">
        <w:rPr>
          <w:color w:val="000000"/>
          <w:spacing w:val="2"/>
          <w:sz w:val="24"/>
          <w:szCs w:val="24"/>
        </w:rPr>
        <w:softHyphen/>
      </w:r>
      <w:r w:rsidRPr="00330E7C">
        <w:rPr>
          <w:color w:val="000000"/>
          <w:spacing w:val="3"/>
          <w:sz w:val="24"/>
          <w:szCs w:val="24"/>
        </w:rPr>
        <w:t>лей. Понятия «человек разумный», «родовая община».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4"/>
          <w:sz w:val="24"/>
          <w:szCs w:val="24"/>
        </w:rPr>
        <w:t xml:space="preserve">Возникновение искусства и религии. Изображение животных </w:t>
      </w:r>
      <w:r w:rsidRPr="00330E7C">
        <w:rPr>
          <w:color w:val="000000"/>
          <w:spacing w:val="-5"/>
          <w:sz w:val="24"/>
          <w:szCs w:val="24"/>
        </w:rPr>
        <w:t xml:space="preserve">и человека. Представление о религиозных верованиях первобытных </w:t>
      </w:r>
      <w:r w:rsidRPr="00330E7C">
        <w:rPr>
          <w:color w:val="000000"/>
          <w:spacing w:val="-1"/>
          <w:sz w:val="24"/>
          <w:szCs w:val="24"/>
        </w:rPr>
        <w:t xml:space="preserve">охотников и собирателей. Понятия «колдовской обряд», «душа», </w:t>
      </w:r>
      <w:r w:rsidRPr="00330E7C">
        <w:rPr>
          <w:color w:val="000000"/>
          <w:sz w:val="24"/>
          <w:szCs w:val="24"/>
        </w:rPr>
        <w:t>«страна мертвых».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sz w:val="24"/>
          <w:szCs w:val="24"/>
        </w:rPr>
      </w:pPr>
      <w:r w:rsidRPr="00330E7C">
        <w:rPr>
          <w:b/>
          <w:bCs/>
          <w:color w:val="000000"/>
          <w:sz w:val="24"/>
          <w:szCs w:val="24"/>
        </w:rPr>
        <w:t xml:space="preserve">Первобытные земледельцы и скотоводы 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3"/>
          <w:sz w:val="24"/>
          <w:szCs w:val="24"/>
        </w:rPr>
        <w:t>Понятие «Западная Азия». Представление о зарождении произ</w:t>
      </w:r>
      <w:r w:rsidRPr="00330E7C">
        <w:rPr>
          <w:color w:val="000000"/>
          <w:spacing w:val="-3"/>
          <w:sz w:val="24"/>
          <w:szCs w:val="24"/>
        </w:rPr>
        <w:softHyphen/>
      </w:r>
      <w:r w:rsidRPr="00330E7C">
        <w:rPr>
          <w:color w:val="000000"/>
          <w:spacing w:val="-2"/>
          <w:sz w:val="24"/>
          <w:szCs w:val="24"/>
        </w:rPr>
        <w:t>водящего хозяйства: земледелие и скотоводство, ремесла — гон</w:t>
      </w:r>
      <w:r w:rsidRPr="00330E7C">
        <w:rPr>
          <w:color w:val="000000"/>
          <w:spacing w:val="-2"/>
          <w:sz w:val="24"/>
          <w:szCs w:val="24"/>
        </w:rPr>
        <w:softHyphen/>
      </w:r>
      <w:r w:rsidRPr="00330E7C">
        <w:rPr>
          <w:color w:val="000000"/>
          <w:spacing w:val="1"/>
          <w:sz w:val="24"/>
          <w:szCs w:val="24"/>
        </w:rPr>
        <w:t>чарство, прядение, ткачество. Основные орудия труда земледель</w:t>
      </w:r>
      <w:r w:rsidRPr="00330E7C">
        <w:rPr>
          <w:color w:val="000000"/>
          <w:spacing w:val="1"/>
          <w:sz w:val="24"/>
          <w:szCs w:val="24"/>
        </w:rPr>
        <w:softHyphen/>
      </w:r>
      <w:r w:rsidRPr="00330E7C">
        <w:rPr>
          <w:color w:val="000000"/>
          <w:spacing w:val="-4"/>
          <w:sz w:val="24"/>
          <w:szCs w:val="24"/>
        </w:rPr>
        <w:t xml:space="preserve">цев: каменный топор, мотыга, серп. Изобретение ткацкого станка. </w:t>
      </w:r>
      <w:r w:rsidRPr="00330E7C">
        <w:rPr>
          <w:color w:val="000000"/>
          <w:spacing w:val="-1"/>
          <w:sz w:val="24"/>
          <w:szCs w:val="24"/>
        </w:rPr>
        <w:t>Последствия перехода к производящему хозяйству.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2"/>
          <w:sz w:val="24"/>
          <w:szCs w:val="24"/>
        </w:rPr>
        <w:t>Родовые общины земледельцев и скотоводов. Понятия «ста</w:t>
      </w:r>
      <w:r w:rsidRPr="00330E7C">
        <w:rPr>
          <w:color w:val="000000"/>
          <w:spacing w:val="-2"/>
          <w:sz w:val="24"/>
          <w:szCs w:val="24"/>
        </w:rPr>
        <w:softHyphen/>
      </w:r>
      <w:r w:rsidRPr="00330E7C">
        <w:rPr>
          <w:color w:val="000000"/>
          <w:spacing w:val="2"/>
          <w:sz w:val="24"/>
          <w:szCs w:val="24"/>
        </w:rPr>
        <w:t xml:space="preserve">рейшина», «совет старейшин», «племя», «вождь племени». </w:t>
      </w:r>
      <w:r w:rsidRPr="00330E7C">
        <w:rPr>
          <w:color w:val="000000"/>
          <w:spacing w:val="1"/>
          <w:sz w:val="24"/>
          <w:szCs w:val="24"/>
        </w:rPr>
        <w:t>Представление о религиозных верованиях первобытных земле</w:t>
      </w:r>
      <w:r w:rsidRPr="00330E7C">
        <w:rPr>
          <w:color w:val="000000"/>
          <w:spacing w:val="1"/>
          <w:sz w:val="24"/>
          <w:szCs w:val="24"/>
        </w:rPr>
        <w:softHyphen/>
      </w:r>
      <w:r w:rsidRPr="00330E7C">
        <w:rPr>
          <w:color w:val="000000"/>
          <w:spacing w:val="-1"/>
          <w:sz w:val="24"/>
          <w:szCs w:val="24"/>
        </w:rPr>
        <w:t xml:space="preserve">дельцев и скотоводов. Понятия «дух», «бог», «идол», «молитва», </w:t>
      </w:r>
      <w:r w:rsidRPr="00330E7C">
        <w:rPr>
          <w:color w:val="000000"/>
          <w:spacing w:val="3"/>
          <w:sz w:val="24"/>
          <w:szCs w:val="24"/>
        </w:rPr>
        <w:t>«жертва».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2"/>
          <w:sz w:val="24"/>
          <w:szCs w:val="24"/>
        </w:rPr>
        <w:t>Начало обработки металлов. Изобретение плуга. Представле</w:t>
      </w:r>
      <w:r w:rsidRPr="00330E7C">
        <w:rPr>
          <w:color w:val="000000"/>
          <w:spacing w:val="2"/>
          <w:sz w:val="24"/>
          <w:szCs w:val="24"/>
        </w:rPr>
        <w:softHyphen/>
      </w:r>
      <w:r w:rsidRPr="00330E7C">
        <w:rPr>
          <w:color w:val="000000"/>
          <w:spacing w:val="9"/>
          <w:sz w:val="24"/>
          <w:szCs w:val="24"/>
        </w:rPr>
        <w:t xml:space="preserve">ние о распаде рода на семьи. Появление неравенства (знатные </w:t>
      </w:r>
      <w:r w:rsidRPr="00330E7C">
        <w:rPr>
          <w:color w:val="000000"/>
          <w:spacing w:val="3"/>
          <w:sz w:val="24"/>
          <w:szCs w:val="24"/>
        </w:rPr>
        <w:t>и незнатные, богатые и бедные). Понятия «знать», «раб», «царь».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330E7C">
        <w:rPr>
          <w:color w:val="000000"/>
          <w:spacing w:val="5"/>
          <w:sz w:val="24"/>
          <w:szCs w:val="24"/>
        </w:rPr>
        <w:t xml:space="preserve">Значение первобытной эпохи в истории человечества. </w:t>
      </w:r>
      <w:r w:rsidRPr="00330E7C">
        <w:rPr>
          <w:color w:val="000000"/>
          <w:spacing w:val="-3"/>
          <w:sz w:val="24"/>
          <w:szCs w:val="24"/>
        </w:rPr>
        <w:t>Представление о переходе от первобытности к цивилизации (появ</w:t>
      </w:r>
      <w:r w:rsidRPr="00330E7C">
        <w:rPr>
          <w:color w:val="000000"/>
          <w:spacing w:val="-3"/>
          <w:sz w:val="24"/>
          <w:szCs w:val="24"/>
        </w:rPr>
        <w:softHyphen/>
      </w:r>
      <w:r w:rsidRPr="00330E7C">
        <w:rPr>
          <w:color w:val="000000"/>
          <w:sz w:val="24"/>
          <w:szCs w:val="24"/>
        </w:rPr>
        <w:t>ление городов, государств, письменности).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color w:val="000000"/>
          <w:spacing w:val="-2"/>
          <w:sz w:val="24"/>
          <w:szCs w:val="24"/>
        </w:rPr>
      </w:pPr>
      <w:r>
        <w:rPr>
          <w:b/>
          <w:bCs/>
          <w:sz w:val="24"/>
          <w:szCs w:val="24"/>
        </w:rPr>
        <w:t xml:space="preserve">Тема 2. Древний Восток. (19 </w:t>
      </w:r>
      <w:r w:rsidRPr="00330E7C">
        <w:rPr>
          <w:b/>
          <w:bCs/>
          <w:sz w:val="24"/>
          <w:szCs w:val="24"/>
        </w:rPr>
        <w:t>ч)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2"/>
          <w:sz w:val="24"/>
          <w:szCs w:val="24"/>
        </w:rPr>
        <w:t>Местоположение и природные условия (разливы Нила, плодо</w:t>
      </w:r>
      <w:r w:rsidRPr="00330E7C">
        <w:rPr>
          <w:color w:val="000000"/>
          <w:spacing w:val="-2"/>
          <w:sz w:val="24"/>
          <w:szCs w:val="24"/>
        </w:rPr>
        <w:softHyphen/>
      </w:r>
      <w:r w:rsidRPr="00330E7C">
        <w:rPr>
          <w:color w:val="000000"/>
          <w:spacing w:val="-4"/>
          <w:sz w:val="24"/>
          <w:szCs w:val="24"/>
        </w:rPr>
        <w:t>родие почв, жаркий климат). Земледелие как главное занятие. Оро</w:t>
      </w:r>
      <w:r w:rsidRPr="00330E7C">
        <w:rPr>
          <w:color w:val="000000"/>
          <w:spacing w:val="-4"/>
          <w:sz w:val="24"/>
          <w:szCs w:val="24"/>
        </w:rPr>
        <w:softHyphen/>
      </w:r>
      <w:r w:rsidRPr="00330E7C">
        <w:rPr>
          <w:color w:val="000000"/>
          <w:spacing w:val="1"/>
          <w:sz w:val="24"/>
          <w:szCs w:val="24"/>
        </w:rPr>
        <w:t>сительные сооружения (насыпи, каналы, шадуфы).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1"/>
          <w:sz w:val="24"/>
          <w:szCs w:val="24"/>
        </w:rPr>
        <w:t>Возникновение единого государства в Египте. Понятия «фара</w:t>
      </w:r>
      <w:r w:rsidRPr="00330E7C">
        <w:rPr>
          <w:color w:val="000000"/>
          <w:spacing w:val="-1"/>
          <w:sz w:val="24"/>
          <w:szCs w:val="24"/>
        </w:rPr>
        <w:softHyphen/>
        <w:t>он», «вельможа», «писец», «налог». Неограниченная власть фара</w:t>
      </w:r>
      <w:r w:rsidRPr="00330E7C">
        <w:rPr>
          <w:color w:val="000000"/>
          <w:spacing w:val="-1"/>
          <w:sz w:val="24"/>
          <w:szCs w:val="24"/>
        </w:rPr>
        <w:softHyphen/>
      </w:r>
      <w:r w:rsidRPr="00330E7C">
        <w:rPr>
          <w:color w:val="000000"/>
          <w:spacing w:val="-5"/>
          <w:sz w:val="24"/>
          <w:szCs w:val="24"/>
        </w:rPr>
        <w:t xml:space="preserve">онов. Войско: пехота, отряды колесничих. Завоевательные походы. </w:t>
      </w:r>
      <w:r w:rsidRPr="00330E7C">
        <w:rPr>
          <w:color w:val="000000"/>
          <w:spacing w:val="-3"/>
          <w:sz w:val="24"/>
          <w:szCs w:val="24"/>
        </w:rPr>
        <w:t xml:space="preserve">Держава Тутмоса </w:t>
      </w:r>
      <w:r w:rsidRPr="00330E7C">
        <w:rPr>
          <w:color w:val="000000"/>
          <w:spacing w:val="14"/>
          <w:sz w:val="24"/>
          <w:szCs w:val="24"/>
          <w:lang w:val="en-US"/>
        </w:rPr>
        <w:t>III</w:t>
      </w:r>
      <w:r w:rsidRPr="00330E7C">
        <w:rPr>
          <w:color w:val="000000"/>
          <w:spacing w:val="14"/>
          <w:sz w:val="24"/>
          <w:szCs w:val="24"/>
        </w:rPr>
        <w:t>.</w:t>
      </w:r>
    </w:p>
    <w:p w:rsidR="00E235FF" w:rsidRPr="00330E7C" w:rsidRDefault="00E235FF" w:rsidP="002E2DA9">
      <w:pPr>
        <w:shd w:val="clear" w:color="auto" w:fill="FFFFFF"/>
        <w:ind w:firstLine="709"/>
        <w:rPr>
          <w:sz w:val="24"/>
          <w:szCs w:val="24"/>
        </w:rPr>
      </w:pPr>
      <w:r w:rsidRPr="00330E7C">
        <w:rPr>
          <w:color w:val="000000"/>
          <w:spacing w:val="-2"/>
          <w:sz w:val="24"/>
          <w:szCs w:val="24"/>
        </w:rPr>
        <w:t>Города — Мемфис, Фивы.</w:t>
      </w:r>
    </w:p>
    <w:p w:rsidR="00E235FF" w:rsidRPr="00330E7C" w:rsidRDefault="00E235FF" w:rsidP="002E2DA9">
      <w:pPr>
        <w:shd w:val="clear" w:color="auto" w:fill="FFFFFF"/>
        <w:ind w:firstLine="709"/>
        <w:rPr>
          <w:sz w:val="24"/>
          <w:szCs w:val="24"/>
        </w:rPr>
      </w:pPr>
      <w:r w:rsidRPr="00330E7C">
        <w:rPr>
          <w:color w:val="000000"/>
          <w:spacing w:val="1"/>
          <w:sz w:val="24"/>
          <w:szCs w:val="24"/>
        </w:rPr>
        <w:t>Быт земледельцев и ремесленников. Жизнь и служба вельмож.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4"/>
          <w:sz w:val="24"/>
          <w:szCs w:val="24"/>
        </w:rPr>
        <w:t xml:space="preserve">Религия древних египтян. Священные животные, боги (Амон-Ра, </w:t>
      </w:r>
      <w:r w:rsidRPr="00330E7C">
        <w:rPr>
          <w:color w:val="000000"/>
          <w:spacing w:val="3"/>
          <w:sz w:val="24"/>
          <w:szCs w:val="24"/>
        </w:rPr>
        <w:t xml:space="preserve">Геб и Нут, Осирис и Исида, Гор, Анубис, Маат). Миф об Осирисе </w:t>
      </w:r>
      <w:r w:rsidRPr="00330E7C">
        <w:rPr>
          <w:color w:val="000000"/>
          <w:spacing w:val="-8"/>
          <w:sz w:val="24"/>
          <w:szCs w:val="24"/>
        </w:rPr>
        <w:t xml:space="preserve">и Исиде. Суд Осириса в «царстве мертвых». Обожествление фараона. </w:t>
      </w:r>
      <w:r w:rsidRPr="00330E7C">
        <w:rPr>
          <w:color w:val="000000"/>
          <w:spacing w:val="-2"/>
          <w:sz w:val="24"/>
          <w:szCs w:val="24"/>
        </w:rPr>
        <w:t>Понятия «храм», «жрец», «миф», «мумия», «гробница», «саркофаг».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4"/>
          <w:sz w:val="24"/>
          <w:szCs w:val="24"/>
        </w:rPr>
        <w:t xml:space="preserve">Искусство древних египтян. Строительство пирамид. Большой Сфинкс. Храм, его внешний и внутренний вид. Раскопки гробниц. </w:t>
      </w:r>
      <w:r w:rsidRPr="00330E7C">
        <w:rPr>
          <w:color w:val="000000"/>
          <w:spacing w:val="-6"/>
          <w:sz w:val="24"/>
          <w:szCs w:val="24"/>
        </w:rPr>
        <w:t xml:space="preserve">Находки произведений искусства в гробнице фараона Тутанхамона. </w:t>
      </w:r>
      <w:r w:rsidRPr="00330E7C">
        <w:rPr>
          <w:color w:val="000000"/>
          <w:spacing w:val="-1"/>
          <w:sz w:val="24"/>
          <w:szCs w:val="24"/>
        </w:rPr>
        <w:t xml:space="preserve">Особенности изображения человека в скульптуре и росписях. </w:t>
      </w:r>
      <w:r w:rsidRPr="00330E7C">
        <w:rPr>
          <w:color w:val="000000"/>
          <w:spacing w:val="2"/>
          <w:sz w:val="24"/>
          <w:szCs w:val="24"/>
        </w:rPr>
        <w:lastRenderedPageBreak/>
        <w:t>Скульптурный портрет. Понятия «скульптура», «статуя», «рель</w:t>
      </w:r>
      <w:r w:rsidRPr="00330E7C">
        <w:rPr>
          <w:color w:val="000000"/>
          <w:spacing w:val="2"/>
          <w:sz w:val="24"/>
          <w:szCs w:val="24"/>
        </w:rPr>
        <w:softHyphen/>
        <w:t>еф», «скульптурный портрет», «роспись».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color w:val="000000"/>
          <w:spacing w:val="-4"/>
          <w:sz w:val="24"/>
          <w:szCs w:val="24"/>
        </w:rPr>
      </w:pPr>
      <w:r w:rsidRPr="00330E7C">
        <w:rPr>
          <w:color w:val="000000"/>
          <w:sz w:val="24"/>
          <w:szCs w:val="24"/>
        </w:rPr>
        <w:t>Особенности древнеегипетского письма. Материалы для пись</w:t>
      </w:r>
      <w:r w:rsidRPr="00330E7C">
        <w:rPr>
          <w:color w:val="000000"/>
          <w:sz w:val="24"/>
          <w:szCs w:val="24"/>
        </w:rPr>
        <w:softHyphen/>
        <w:t>ма. Школа: подготовка писцов и жрецов. Научные знания (мате</w:t>
      </w:r>
      <w:r w:rsidRPr="00330E7C">
        <w:rPr>
          <w:color w:val="000000"/>
          <w:sz w:val="24"/>
          <w:szCs w:val="24"/>
        </w:rPr>
        <w:softHyphen/>
      </w:r>
      <w:r w:rsidRPr="00330E7C">
        <w:rPr>
          <w:color w:val="000000"/>
          <w:spacing w:val="-4"/>
          <w:sz w:val="24"/>
          <w:szCs w:val="24"/>
        </w:rPr>
        <w:t xml:space="preserve">матика, астрономия). Солнечный календарь. Водяные часы. 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4"/>
          <w:sz w:val="24"/>
          <w:szCs w:val="24"/>
        </w:rPr>
        <w:t>Произ</w:t>
      </w:r>
      <w:r w:rsidRPr="00330E7C">
        <w:rPr>
          <w:color w:val="000000"/>
          <w:spacing w:val="-4"/>
          <w:sz w:val="24"/>
          <w:szCs w:val="24"/>
        </w:rPr>
        <w:softHyphen/>
        <w:t xml:space="preserve">ведения литературы: хвалебные песни богам, повесть о Синухете, </w:t>
      </w:r>
      <w:r w:rsidRPr="00330E7C">
        <w:rPr>
          <w:color w:val="000000"/>
          <w:spacing w:val="-1"/>
          <w:sz w:val="24"/>
          <w:szCs w:val="24"/>
        </w:rPr>
        <w:t>поучения писцов, «Книга мертвых». Понятия «иероглиф», «папи</w:t>
      </w:r>
      <w:r w:rsidRPr="00330E7C">
        <w:rPr>
          <w:color w:val="000000"/>
          <w:spacing w:val="-1"/>
          <w:sz w:val="24"/>
          <w:szCs w:val="24"/>
        </w:rPr>
        <w:softHyphen/>
      </w:r>
      <w:r w:rsidRPr="00330E7C">
        <w:rPr>
          <w:color w:val="000000"/>
          <w:spacing w:val="2"/>
          <w:sz w:val="24"/>
          <w:szCs w:val="24"/>
        </w:rPr>
        <w:t>рус», «свиток».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2"/>
          <w:sz w:val="24"/>
          <w:szCs w:val="24"/>
        </w:rPr>
        <w:t>Достижения древних египтян (земледелие, основанное на оро</w:t>
      </w:r>
      <w:r w:rsidRPr="00330E7C">
        <w:rPr>
          <w:color w:val="000000"/>
          <w:spacing w:val="-2"/>
          <w:sz w:val="24"/>
          <w:szCs w:val="24"/>
        </w:rPr>
        <w:softHyphen/>
        <w:t>шении; каменное строительство; скульптурный портрет; письмен</w:t>
      </w:r>
      <w:r w:rsidRPr="00330E7C">
        <w:rPr>
          <w:color w:val="000000"/>
          <w:spacing w:val="-2"/>
          <w:sz w:val="24"/>
          <w:szCs w:val="24"/>
        </w:rPr>
        <w:softHyphen/>
      </w:r>
      <w:r w:rsidRPr="00330E7C">
        <w:rPr>
          <w:color w:val="000000"/>
          <w:spacing w:val="1"/>
          <w:sz w:val="24"/>
          <w:szCs w:val="24"/>
        </w:rPr>
        <w:t>ность; календарь). Неограниченная власть фараонов. Представле</w:t>
      </w:r>
      <w:r w:rsidRPr="00330E7C">
        <w:rPr>
          <w:color w:val="000000"/>
          <w:spacing w:val="1"/>
          <w:sz w:val="24"/>
          <w:szCs w:val="24"/>
        </w:rPr>
        <w:softHyphen/>
      </w:r>
      <w:r w:rsidRPr="00330E7C">
        <w:rPr>
          <w:color w:val="000000"/>
          <w:spacing w:val="3"/>
          <w:sz w:val="24"/>
          <w:szCs w:val="24"/>
        </w:rPr>
        <w:t>ние о загробном воздаянии (суд Осириса и клятва умершего).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sz w:val="24"/>
          <w:szCs w:val="24"/>
        </w:rPr>
      </w:pPr>
      <w:r w:rsidRPr="00330E7C">
        <w:rPr>
          <w:b/>
          <w:bCs/>
          <w:color w:val="000000"/>
          <w:spacing w:val="3"/>
          <w:sz w:val="24"/>
          <w:szCs w:val="24"/>
        </w:rPr>
        <w:t xml:space="preserve">Западная Азия в древности 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3"/>
          <w:sz w:val="24"/>
          <w:szCs w:val="24"/>
        </w:rPr>
        <w:t xml:space="preserve">Двуречье в древности. Местоположение и природные условия </w:t>
      </w:r>
      <w:r w:rsidRPr="00330E7C">
        <w:rPr>
          <w:color w:val="000000"/>
          <w:spacing w:val="-5"/>
          <w:sz w:val="24"/>
          <w:szCs w:val="24"/>
        </w:rPr>
        <w:t>Южного Двуречья (жаркий климат, разливы Тигра и Евфрата, пло</w:t>
      </w:r>
      <w:r w:rsidRPr="00330E7C">
        <w:rPr>
          <w:color w:val="000000"/>
          <w:spacing w:val="-5"/>
          <w:sz w:val="24"/>
          <w:szCs w:val="24"/>
        </w:rPr>
        <w:softHyphen/>
      </w:r>
      <w:r w:rsidRPr="00330E7C">
        <w:rPr>
          <w:color w:val="000000"/>
          <w:sz w:val="24"/>
          <w:szCs w:val="24"/>
        </w:rPr>
        <w:t xml:space="preserve">дородие почв; отсутствие металлических руд, строительного камня </w:t>
      </w:r>
      <w:r w:rsidRPr="00330E7C">
        <w:rPr>
          <w:color w:val="000000"/>
          <w:spacing w:val="2"/>
          <w:sz w:val="24"/>
          <w:szCs w:val="24"/>
        </w:rPr>
        <w:t>и леса). Использование глины в строительстве, в быту, для пись</w:t>
      </w:r>
      <w:r w:rsidRPr="00330E7C">
        <w:rPr>
          <w:color w:val="000000"/>
          <w:spacing w:val="2"/>
          <w:sz w:val="24"/>
          <w:szCs w:val="24"/>
        </w:rPr>
        <w:softHyphen/>
      </w:r>
      <w:r w:rsidRPr="00330E7C">
        <w:rPr>
          <w:color w:val="000000"/>
          <w:spacing w:val="1"/>
          <w:sz w:val="24"/>
          <w:szCs w:val="24"/>
        </w:rPr>
        <w:t>ма. Земледелие, основанное на искусственном орошении.</w:t>
      </w:r>
    </w:p>
    <w:p w:rsidR="00E235FF" w:rsidRPr="00330E7C" w:rsidRDefault="00E235FF" w:rsidP="002E2DA9">
      <w:pPr>
        <w:shd w:val="clear" w:color="auto" w:fill="FFFFFF"/>
        <w:ind w:firstLine="709"/>
        <w:rPr>
          <w:sz w:val="24"/>
          <w:szCs w:val="24"/>
        </w:rPr>
      </w:pPr>
      <w:r w:rsidRPr="00330E7C">
        <w:rPr>
          <w:color w:val="000000"/>
          <w:spacing w:val="-2"/>
          <w:sz w:val="24"/>
          <w:szCs w:val="24"/>
        </w:rPr>
        <w:t>Города шумеров Ур и Урук.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3"/>
          <w:sz w:val="24"/>
          <w:szCs w:val="24"/>
        </w:rPr>
        <w:t xml:space="preserve">Древневавилонское царство. Законы Хаммурапи: ограничение </w:t>
      </w:r>
      <w:r w:rsidRPr="00330E7C">
        <w:rPr>
          <w:color w:val="000000"/>
          <w:spacing w:val="1"/>
          <w:sz w:val="24"/>
          <w:szCs w:val="24"/>
        </w:rPr>
        <w:t xml:space="preserve">долгового рабства; представление о талионе («Око за око, зуб за </w:t>
      </w:r>
      <w:r w:rsidRPr="00330E7C">
        <w:rPr>
          <w:color w:val="000000"/>
          <w:spacing w:val="-2"/>
          <w:sz w:val="24"/>
          <w:szCs w:val="24"/>
        </w:rPr>
        <w:t>зуб»), о неравенстве людей перед законом. Понятия «закон», «рос</w:t>
      </w:r>
      <w:r w:rsidRPr="00330E7C">
        <w:rPr>
          <w:color w:val="000000"/>
          <w:spacing w:val="-2"/>
          <w:sz w:val="24"/>
          <w:szCs w:val="24"/>
        </w:rPr>
        <w:softHyphen/>
      </w:r>
      <w:r w:rsidRPr="00330E7C">
        <w:rPr>
          <w:color w:val="000000"/>
          <w:spacing w:val="-4"/>
          <w:sz w:val="24"/>
          <w:szCs w:val="24"/>
        </w:rPr>
        <w:t>товщик».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z w:val="24"/>
          <w:szCs w:val="24"/>
        </w:rPr>
        <w:t xml:space="preserve">Религиозные верования жителей Двуречья. Боги Шамаш, Син, </w:t>
      </w:r>
      <w:r w:rsidRPr="00330E7C">
        <w:rPr>
          <w:color w:val="000000"/>
          <w:spacing w:val="-3"/>
          <w:sz w:val="24"/>
          <w:szCs w:val="24"/>
        </w:rPr>
        <w:t>Эа, Иштар. Ступенчатые башни-храмы. Клинопись. Писцовые шко</w:t>
      </w:r>
      <w:r w:rsidRPr="00330E7C">
        <w:rPr>
          <w:color w:val="000000"/>
          <w:spacing w:val="-3"/>
          <w:sz w:val="24"/>
          <w:szCs w:val="24"/>
        </w:rPr>
        <w:softHyphen/>
      </w:r>
      <w:r w:rsidRPr="00330E7C">
        <w:rPr>
          <w:color w:val="000000"/>
          <w:sz w:val="24"/>
          <w:szCs w:val="24"/>
        </w:rPr>
        <w:t>лы. Научные знания (астрономия, математика). Литература: сказа</w:t>
      </w:r>
      <w:r w:rsidRPr="00330E7C">
        <w:rPr>
          <w:color w:val="000000"/>
          <w:sz w:val="24"/>
          <w:szCs w:val="24"/>
        </w:rPr>
        <w:softHyphen/>
      </w:r>
      <w:r w:rsidRPr="00330E7C">
        <w:rPr>
          <w:color w:val="000000"/>
          <w:spacing w:val="-2"/>
          <w:sz w:val="24"/>
          <w:szCs w:val="24"/>
        </w:rPr>
        <w:t>ния о Гильгамеше.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7"/>
          <w:sz w:val="24"/>
          <w:szCs w:val="24"/>
        </w:rPr>
        <w:t>Города Финикии — Библ, Сидон, Тир. Виноградарство и олив-</w:t>
      </w:r>
      <w:r w:rsidRPr="00330E7C">
        <w:rPr>
          <w:color w:val="000000"/>
          <w:spacing w:val="-4"/>
          <w:sz w:val="24"/>
          <w:szCs w:val="24"/>
        </w:rPr>
        <w:t xml:space="preserve">ководство. Ремесла: стеклоделие, изготовление пурпурных тканей. </w:t>
      </w:r>
      <w:r w:rsidRPr="00330E7C">
        <w:rPr>
          <w:color w:val="000000"/>
          <w:sz w:val="24"/>
          <w:szCs w:val="24"/>
        </w:rPr>
        <w:t>Морская торговля и пиратство. Основание колоний вдоль побере</w:t>
      </w:r>
      <w:r w:rsidRPr="00330E7C">
        <w:rPr>
          <w:color w:val="000000"/>
          <w:sz w:val="24"/>
          <w:szCs w:val="24"/>
        </w:rPr>
        <w:softHyphen/>
      </w:r>
      <w:r w:rsidRPr="00330E7C">
        <w:rPr>
          <w:color w:val="000000"/>
          <w:spacing w:val="1"/>
          <w:sz w:val="24"/>
          <w:szCs w:val="24"/>
        </w:rPr>
        <w:t>жья Средиземного моря. Древнейший алфавит.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1"/>
          <w:sz w:val="24"/>
          <w:szCs w:val="24"/>
        </w:rPr>
        <w:t>Древние евреи. Представление о Библии и Ветхом Завете. По</w:t>
      </w:r>
      <w:r w:rsidRPr="00330E7C">
        <w:rPr>
          <w:color w:val="000000"/>
          <w:spacing w:val="-1"/>
          <w:sz w:val="24"/>
          <w:szCs w:val="24"/>
        </w:rPr>
        <w:softHyphen/>
      </w:r>
      <w:r w:rsidRPr="00330E7C">
        <w:rPr>
          <w:color w:val="000000"/>
          <w:spacing w:val="5"/>
          <w:sz w:val="24"/>
          <w:szCs w:val="24"/>
        </w:rPr>
        <w:t xml:space="preserve">нятие «единобожие». Библейские мифы и сказания (о первых </w:t>
      </w:r>
      <w:r w:rsidRPr="00330E7C">
        <w:rPr>
          <w:color w:val="000000"/>
          <w:spacing w:val="2"/>
          <w:sz w:val="24"/>
          <w:szCs w:val="24"/>
        </w:rPr>
        <w:t>людях, о Всемирном потопе, Иосиф и его братья, исход из Егип</w:t>
      </w:r>
      <w:r w:rsidRPr="00330E7C">
        <w:rPr>
          <w:color w:val="000000"/>
          <w:spacing w:val="2"/>
          <w:sz w:val="24"/>
          <w:szCs w:val="24"/>
        </w:rPr>
        <w:softHyphen/>
      </w:r>
      <w:r w:rsidRPr="00330E7C">
        <w:rPr>
          <w:color w:val="000000"/>
          <w:spacing w:val="1"/>
          <w:sz w:val="24"/>
          <w:szCs w:val="24"/>
        </w:rPr>
        <w:t>та). Моральные нормы библейских заповедей. Библейские преда</w:t>
      </w:r>
      <w:r w:rsidRPr="00330E7C">
        <w:rPr>
          <w:color w:val="000000"/>
          <w:spacing w:val="1"/>
          <w:sz w:val="24"/>
          <w:szCs w:val="24"/>
        </w:rPr>
        <w:softHyphen/>
      </w:r>
      <w:r w:rsidRPr="00330E7C">
        <w:rPr>
          <w:color w:val="000000"/>
          <w:spacing w:val="2"/>
          <w:sz w:val="24"/>
          <w:szCs w:val="24"/>
        </w:rPr>
        <w:t>ния о героях. Борьба с филистимлянами. Древнееврейское царст</w:t>
      </w:r>
      <w:r w:rsidRPr="00330E7C">
        <w:rPr>
          <w:color w:val="000000"/>
          <w:spacing w:val="2"/>
          <w:sz w:val="24"/>
          <w:szCs w:val="24"/>
        </w:rPr>
        <w:softHyphen/>
      </w:r>
      <w:r w:rsidRPr="00330E7C">
        <w:rPr>
          <w:color w:val="000000"/>
          <w:spacing w:val="-5"/>
          <w:sz w:val="24"/>
          <w:szCs w:val="24"/>
        </w:rPr>
        <w:t xml:space="preserve">во и его правители: Саул, Давид, Соломон. Иерусалим как столица </w:t>
      </w:r>
      <w:r w:rsidRPr="00330E7C">
        <w:rPr>
          <w:color w:val="000000"/>
          <w:spacing w:val="1"/>
          <w:sz w:val="24"/>
          <w:szCs w:val="24"/>
        </w:rPr>
        <w:t>царства. Храм бога Яхве.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1"/>
          <w:sz w:val="24"/>
          <w:szCs w:val="24"/>
        </w:rPr>
        <w:t>Начало обработки железа. Последствия использования желез</w:t>
      </w:r>
      <w:r w:rsidRPr="00330E7C">
        <w:rPr>
          <w:color w:val="000000"/>
          <w:spacing w:val="1"/>
          <w:sz w:val="24"/>
          <w:szCs w:val="24"/>
        </w:rPr>
        <w:softHyphen/>
      </w:r>
      <w:r w:rsidRPr="00330E7C">
        <w:rPr>
          <w:color w:val="000000"/>
          <w:spacing w:val="-4"/>
          <w:sz w:val="24"/>
          <w:szCs w:val="24"/>
        </w:rPr>
        <w:t>ных орудий труда.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1"/>
          <w:sz w:val="24"/>
          <w:szCs w:val="24"/>
        </w:rPr>
        <w:t xml:space="preserve">Ассирийская держава. Новшества в военном деле (железное </w:t>
      </w:r>
      <w:r w:rsidRPr="00330E7C">
        <w:rPr>
          <w:color w:val="000000"/>
          <w:spacing w:val="-1"/>
          <w:sz w:val="24"/>
          <w:szCs w:val="24"/>
        </w:rPr>
        <w:t xml:space="preserve">оружие, стенобитные орудия, конница как особый род войск). </w:t>
      </w:r>
      <w:r w:rsidRPr="00330E7C">
        <w:rPr>
          <w:color w:val="000000"/>
          <w:spacing w:val="-5"/>
          <w:sz w:val="24"/>
          <w:szCs w:val="24"/>
        </w:rPr>
        <w:t xml:space="preserve">Ассирийские завоевания. Ограбление побежденных стран, массовые казни, переселение сотен тысяч людей. Столица державы Ниневия. </w:t>
      </w:r>
      <w:r w:rsidRPr="00330E7C">
        <w:rPr>
          <w:color w:val="000000"/>
          <w:spacing w:val="-4"/>
          <w:sz w:val="24"/>
          <w:szCs w:val="24"/>
        </w:rPr>
        <w:t xml:space="preserve">Царский дворец. Представление об ассирийском искусстве (статуи, </w:t>
      </w:r>
      <w:r w:rsidRPr="00330E7C">
        <w:rPr>
          <w:color w:val="000000"/>
          <w:spacing w:val="-1"/>
          <w:sz w:val="24"/>
          <w:szCs w:val="24"/>
        </w:rPr>
        <w:t>рельефы, росписи). Библиотека Ашшурбанапала. Гибель Ассирии.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6"/>
          <w:sz w:val="24"/>
          <w:szCs w:val="24"/>
        </w:rPr>
        <w:t xml:space="preserve">Три царства в Западной Азии: Нововавилонское, Лидийское </w:t>
      </w:r>
      <w:r w:rsidRPr="00330E7C">
        <w:rPr>
          <w:color w:val="000000"/>
          <w:spacing w:val="-1"/>
          <w:sz w:val="24"/>
          <w:szCs w:val="24"/>
        </w:rPr>
        <w:t xml:space="preserve">и Мидийское. Город Вавилон и его сооружения. Начало чеканки </w:t>
      </w:r>
      <w:r w:rsidRPr="00330E7C">
        <w:rPr>
          <w:color w:val="000000"/>
          <w:sz w:val="24"/>
          <w:szCs w:val="24"/>
        </w:rPr>
        <w:t>монеты в Лидии.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3"/>
          <w:sz w:val="24"/>
          <w:szCs w:val="24"/>
        </w:rPr>
        <w:t xml:space="preserve">Образование Персидской державы (завоевание Мидии, Лидии, </w:t>
      </w:r>
      <w:r w:rsidRPr="00330E7C">
        <w:rPr>
          <w:color w:val="000000"/>
          <w:spacing w:val="1"/>
          <w:sz w:val="24"/>
          <w:szCs w:val="24"/>
        </w:rPr>
        <w:t xml:space="preserve">Вавилонии, Египта). Цари Кир, Дарий Первый. «Царская дорога», </w:t>
      </w:r>
      <w:r w:rsidRPr="00330E7C">
        <w:rPr>
          <w:color w:val="000000"/>
          <w:spacing w:val="-4"/>
          <w:sz w:val="24"/>
          <w:szCs w:val="24"/>
        </w:rPr>
        <w:t xml:space="preserve">ее использование для почтовой связи. Взимание налогов серебром. </w:t>
      </w:r>
      <w:r w:rsidRPr="00330E7C">
        <w:rPr>
          <w:color w:val="000000"/>
          <w:spacing w:val="2"/>
          <w:sz w:val="24"/>
          <w:szCs w:val="24"/>
        </w:rPr>
        <w:t>Состав войска («бессмертные», полчища, собранные из покорен</w:t>
      </w:r>
      <w:r w:rsidRPr="00330E7C">
        <w:rPr>
          <w:color w:val="000000"/>
          <w:spacing w:val="2"/>
          <w:sz w:val="24"/>
          <w:szCs w:val="24"/>
        </w:rPr>
        <w:softHyphen/>
      </w:r>
      <w:r w:rsidRPr="00330E7C">
        <w:rPr>
          <w:color w:val="000000"/>
          <w:sz w:val="24"/>
          <w:szCs w:val="24"/>
        </w:rPr>
        <w:t>ных областей). Город Персеполь.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sz w:val="24"/>
          <w:szCs w:val="24"/>
        </w:rPr>
      </w:pPr>
      <w:r w:rsidRPr="00330E7C">
        <w:rPr>
          <w:b/>
          <w:bCs/>
          <w:color w:val="000000"/>
          <w:spacing w:val="2"/>
          <w:sz w:val="24"/>
          <w:szCs w:val="24"/>
        </w:rPr>
        <w:t xml:space="preserve">Индия и Китай в древности 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6"/>
          <w:sz w:val="24"/>
          <w:szCs w:val="24"/>
        </w:rPr>
        <w:t xml:space="preserve">Местоположение и природа Древней Индии. Реки Инд и Ганг. </w:t>
      </w:r>
      <w:r w:rsidRPr="00330E7C">
        <w:rPr>
          <w:color w:val="000000"/>
          <w:spacing w:val="-2"/>
          <w:sz w:val="24"/>
          <w:szCs w:val="24"/>
        </w:rPr>
        <w:t>Гималайские горы. Джунгли. Древнейшие города. Сельское хозяй</w:t>
      </w:r>
      <w:r w:rsidRPr="00330E7C">
        <w:rPr>
          <w:color w:val="000000"/>
          <w:spacing w:val="-2"/>
          <w:sz w:val="24"/>
          <w:szCs w:val="24"/>
        </w:rPr>
        <w:softHyphen/>
      </w:r>
      <w:r w:rsidRPr="00330E7C">
        <w:rPr>
          <w:color w:val="000000"/>
          <w:spacing w:val="-4"/>
          <w:sz w:val="24"/>
          <w:szCs w:val="24"/>
        </w:rPr>
        <w:t>ство. Выращивание риса, хлопчатника, сахарного тростника. Рели</w:t>
      </w:r>
      <w:r w:rsidRPr="00330E7C">
        <w:rPr>
          <w:color w:val="000000"/>
          <w:spacing w:val="-4"/>
          <w:sz w:val="24"/>
          <w:szCs w:val="24"/>
        </w:rPr>
        <w:softHyphen/>
      </w:r>
      <w:r w:rsidRPr="00330E7C">
        <w:rPr>
          <w:color w:val="000000"/>
          <w:spacing w:val="-2"/>
          <w:sz w:val="24"/>
          <w:szCs w:val="24"/>
        </w:rPr>
        <w:t>гиозные верования (почитание животных; боги Брахма, Ганеша; ве</w:t>
      </w:r>
      <w:r w:rsidRPr="00330E7C">
        <w:rPr>
          <w:color w:val="000000"/>
          <w:spacing w:val="-2"/>
          <w:sz w:val="24"/>
          <w:szCs w:val="24"/>
        </w:rPr>
        <w:softHyphen/>
      </w:r>
      <w:r w:rsidRPr="00330E7C">
        <w:rPr>
          <w:color w:val="000000"/>
          <w:spacing w:val="-3"/>
          <w:sz w:val="24"/>
          <w:szCs w:val="24"/>
        </w:rPr>
        <w:t>ра в переселение душ). Сказание о Раме. Представление о кастах. Периоды жизни брахмана. «Неприкасаемые». Возникновение буд</w:t>
      </w:r>
      <w:r w:rsidRPr="00330E7C">
        <w:rPr>
          <w:color w:val="000000"/>
          <w:spacing w:val="-3"/>
          <w:sz w:val="24"/>
          <w:szCs w:val="24"/>
        </w:rPr>
        <w:softHyphen/>
        <w:t xml:space="preserve">дизма (легенда о Будде, отношение к делению людей на касты, </w:t>
      </w:r>
      <w:r w:rsidRPr="00330E7C">
        <w:rPr>
          <w:color w:val="000000"/>
          <w:spacing w:val="-4"/>
          <w:sz w:val="24"/>
          <w:szCs w:val="24"/>
        </w:rPr>
        <w:t xml:space="preserve">нравственные нормы). Объединение Индии под властью Ашоки. </w:t>
      </w:r>
      <w:r w:rsidRPr="00330E7C">
        <w:rPr>
          <w:color w:val="000000"/>
          <w:spacing w:val="-1"/>
          <w:sz w:val="24"/>
          <w:szCs w:val="24"/>
        </w:rPr>
        <w:t>Индийские цифры. Шахматы.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10"/>
          <w:sz w:val="24"/>
          <w:szCs w:val="24"/>
        </w:rPr>
        <w:t xml:space="preserve">Местоположение и природа Древнего Китая. Реки Хуанхэ </w:t>
      </w:r>
      <w:r w:rsidRPr="00330E7C">
        <w:rPr>
          <w:color w:val="000000"/>
          <w:spacing w:val="7"/>
          <w:sz w:val="24"/>
          <w:szCs w:val="24"/>
        </w:rPr>
        <w:t xml:space="preserve">и Янцзы. Учение Конфуция (уважение к старшим; мудрость — </w:t>
      </w:r>
      <w:r w:rsidRPr="00330E7C">
        <w:rPr>
          <w:color w:val="000000"/>
          <w:spacing w:val="-5"/>
          <w:sz w:val="24"/>
          <w:szCs w:val="24"/>
        </w:rPr>
        <w:t xml:space="preserve">в знании старинных книг; отношения </w:t>
      </w:r>
      <w:r w:rsidRPr="00330E7C">
        <w:rPr>
          <w:color w:val="000000"/>
          <w:spacing w:val="-5"/>
          <w:sz w:val="24"/>
          <w:szCs w:val="24"/>
        </w:rPr>
        <w:lastRenderedPageBreak/>
        <w:t xml:space="preserve">правителя и народа; нормы </w:t>
      </w:r>
      <w:r w:rsidRPr="00330E7C">
        <w:rPr>
          <w:color w:val="000000"/>
          <w:spacing w:val="-4"/>
          <w:sz w:val="24"/>
          <w:szCs w:val="24"/>
        </w:rPr>
        <w:t xml:space="preserve">поведения). Китайские иероглифы и книги. Объединение Китая при ЦиньШихуане. Расширение территории. Строительство Великой </w:t>
      </w:r>
      <w:r w:rsidRPr="00330E7C">
        <w:rPr>
          <w:color w:val="000000"/>
          <w:spacing w:val="-1"/>
          <w:sz w:val="24"/>
          <w:szCs w:val="24"/>
        </w:rPr>
        <w:t>Китайской стены. Деспотизм властелина Китая. Возмущение наро</w:t>
      </w:r>
      <w:r w:rsidRPr="00330E7C">
        <w:rPr>
          <w:color w:val="000000"/>
          <w:spacing w:val="-1"/>
          <w:sz w:val="24"/>
          <w:szCs w:val="24"/>
        </w:rPr>
        <w:softHyphen/>
        <w:t>да. Свержение наследников ЦиньШихуана. Шелк. Великий шел</w:t>
      </w:r>
      <w:r w:rsidRPr="00330E7C">
        <w:rPr>
          <w:color w:val="000000"/>
          <w:spacing w:val="-1"/>
          <w:sz w:val="24"/>
          <w:szCs w:val="24"/>
        </w:rPr>
        <w:softHyphen/>
      </w:r>
      <w:r w:rsidRPr="00330E7C">
        <w:rPr>
          <w:color w:val="000000"/>
          <w:spacing w:val="2"/>
          <w:sz w:val="24"/>
          <w:szCs w:val="24"/>
        </w:rPr>
        <w:t>ковый путь. Чай. Бумага. Компас.</w:t>
      </w:r>
    </w:p>
    <w:p w:rsidR="00E235FF" w:rsidRPr="00330E7C" w:rsidRDefault="00E235FF" w:rsidP="002E2DA9">
      <w:pPr>
        <w:shd w:val="clear" w:color="auto" w:fill="FFFFFF"/>
        <w:ind w:firstLine="709"/>
        <w:rPr>
          <w:sz w:val="24"/>
          <w:szCs w:val="24"/>
        </w:rPr>
      </w:pPr>
      <w:r w:rsidRPr="00330E7C">
        <w:rPr>
          <w:color w:val="000000"/>
          <w:sz w:val="24"/>
          <w:szCs w:val="24"/>
        </w:rPr>
        <w:t>Вклад народов Древнего Востока в мировую культуру.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b/>
          <w:bCs/>
          <w:sz w:val="24"/>
          <w:szCs w:val="24"/>
        </w:rPr>
      </w:pPr>
      <w:r w:rsidRPr="00330E7C">
        <w:rPr>
          <w:b/>
          <w:bCs/>
          <w:sz w:val="24"/>
          <w:szCs w:val="24"/>
        </w:rPr>
        <w:t>Тема 3. Древняя Греция. (21ч)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sz w:val="24"/>
          <w:szCs w:val="24"/>
        </w:rPr>
      </w:pPr>
      <w:r w:rsidRPr="00330E7C">
        <w:rPr>
          <w:b/>
          <w:bCs/>
          <w:color w:val="000000"/>
          <w:spacing w:val="-1"/>
          <w:sz w:val="24"/>
          <w:szCs w:val="24"/>
        </w:rPr>
        <w:t xml:space="preserve">Древнейшая Греция 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3"/>
          <w:sz w:val="24"/>
          <w:szCs w:val="24"/>
        </w:rPr>
        <w:t xml:space="preserve">Местоположение и природные условия. Горные хребты, </w:t>
      </w:r>
      <w:r w:rsidRPr="00330E7C">
        <w:rPr>
          <w:color w:val="000000"/>
          <w:spacing w:val="1"/>
          <w:sz w:val="24"/>
          <w:szCs w:val="24"/>
        </w:rPr>
        <w:t>разрезающие страну на изолированные области. Роль моря в жиз</w:t>
      </w:r>
      <w:r w:rsidRPr="00330E7C">
        <w:rPr>
          <w:color w:val="000000"/>
          <w:spacing w:val="1"/>
          <w:sz w:val="24"/>
          <w:szCs w:val="24"/>
        </w:rPr>
        <w:softHyphen/>
      </w:r>
      <w:r w:rsidRPr="00330E7C">
        <w:rPr>
          <w:color w:val="000000"/>
          <w:spacing w:val="-1"/>
          <w:sz w:val="24"/>
          <w:szCs w:val="24"/>
        </w:rPr>
        <w:t>ни греков. Отсутствие полноводных рек. Древнейшие города Ми</w:t>
      </w:r>
      <w:r w:rsidRPr="00330E7C">
        <w:rPr>
          <w:color w:val="000000"/>
          <w:spacing w:val="-1"/>
          <w:sz w:val="24"/>
          <w:szCs w:val="24"/>
        </w:rPr>
        <w:softHyphen/>
      </w:r>
      <w:r w:rsidRPr="00330E7C">
        <w:rPr>
          <w:color w:val="000000"/>
          <w:sz w:val="24"/>
          <w:szCs w:val="24"/>
        </w:rPr>
        <w:t>кены, Тиринф, Пилос, Афины.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1"/>
          <w:sz w:val="24"/>
          <w:szCs w:val="24"/>
        </w:rPr>
        <w:t>Критское царство. Раскопки дворцов. Росписи. Понятие «фре</w:t>
      </w:r>
      <w:r w:rsidRPr="00330E7C">
        <w:rPr>
          <w:color w:val="000000"/>
          <w:spacing w:val="-1"/>
          <w:sz w:val="24"/>
          <w:szCs w:val="24"/>
        </w:rPr>
        <w:softHyphen/>
        <w:t xml:space="preserve">ска». Морское могущество царей Крита. Таблички с письменами. Гибель Критского царства. Греческие мифы критского цикла (Тесей </w:t>
      </w:r>
      <w:r w:rsidRPr="00330E7C">
        <w:rPr>
          <w:color w:val="000000"/>
          <w:spacing w:val="4"/>
          <w:sz w:val="24"/>
          <w:szCs w:val="24"/>
        </w:rPr>
        <w:t>и Минотавр, Дедал и Икар).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2"/>
          <w:sz w:val="24"/>
          <w:szCs w:val="24"/>
        </w:rPr>
        <w:t>Микенское царство. Каменное строительство (Микенская кре</w:t>
      </w:r>
      <w:r w:rsidRPr="00330E7C">
        <w:rPr>
          <w:color w:val="000000"/>
          <w:spacing w:val="-2"/>
          <w:sz w:val="24"/>
          <w:szCs w:val="24"/>
        </w:rPr>
        <w:softHyphen/>
      </w:r>
      <w:r w:rsidRPr="00330E7C">
        <w:rPr>
          <w:color w:val="000000"/>
          <w:sz w:val="24"/>
          <w:szCs w:val="24"/>
        </w:rPr>
        <w:t>пость, царские гробницы). Древнейшее греческое письмо. Заселе</w:t>
      </w:r>
      <w:r w:rsidRPr="00330E7C">
        <w:rPr>
          <w:color w:val="000000"/>
          <w:sz w:val="24"/>
          <w:szCs w:val="24"/>
        </w:rPr>
        <w:softHyphen/>
      </w:r>
      <w:r w:rsidRPr="00330E7C">
        <w:rPr>
          <w:color w:val="000000"/>
          <w:spacing w:val="-2"/>
          <w:sz w:val="24"/>
          <w:szCs w:val="24"/>
        </w:rPr>
        <w:t>ние островов Эгейского моря. Сведения о войне с Троянским цар</w:t>
      </w:r>
      <w:r w:rsidRPr="00330E7C">
        <w:rPr>
          <w:color w:val="000000"/>
          <w:spacing w:val="-2"/>
          <w:sz w:val="24"/>
          <w:szCs w:val="24"/>
        </w:rPr>
        <w:softHyphen/>
      </w:r>
      <w:r w:rsidRPr="00330E7C">
        <w:rPr>
          <w:color w:val="000000"/>
          <w:spacing w:val="7"/>
          <w:sz w:val="24"/>
          <w:szCs w:val="24"/>
        </w:rPr>
        <w:t xml:space="preserve">ством. Мифы о начале Троянской войны. Вторжения в Грецию </w:t>
      </w:r>
      <w:r w:rsidRPr="00330E7C">
        <w:rPr>
          <w:color w:val="000000"/>
          <w:spacing w:val="1"/>
          <w:sz w:val="24"/>
          <w:szCs w:val="24"/>
        </w:rPr>
        <w:t>с севера воинственных племен. Упадок хозяйства и культуры.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4"/>
          <w:sz w:val="24"/>
          <w:szCs w:val="24"/>
        </w:rPr>
        <w:t xml:space="preserve">Поэмы Гомера «Илиада» и «Одиссея». Религиозные верования </w:t>
      </w:r>
      <w:r w:rsidRPr="00330E7C">
        <w:rPr>
          <w:color w:val="000000"/>
          <w:spacing w:val="2"/>
          <w:sz w:val="24"/>
          <w:szCs w:val="24"/>
        </w:rPr>
        <w:t>греков. Олимпийские боги. Мифы древних греков о богах и геро</w:t>
      </w:r>
      <w:r w:rsidRPr="00330E7C">
        <w:rPr>
          <w:color w:val="000000"/>
          <w:spacing w:val="2"/>
          <w:sz w:val="24"/>
          <w:szCs w:val="24"/>
        </w:rPr>
        <w:softHyphen/>
      </w:r>
      <w:r w:rsidRPr="00330E7C">
        <w:rPr>
          <w:color w:val="000000"/>
          <w:spacing w:val="-1"/>
          <w:sz w:val="24"/>
          <w:szCs w:val="24"/>
        </w:rPr>
        <w:t xml:space="preserve">ях (Прометей, Деметра и Персефона, Дионис и пираты, подвиги </w:t>
      </w:r>
      <w:r w:rsidRPr="00330E7C">
        <w:rPr>
          <w:color w:val="000000"/>
          <w:spacing w:val="-6"/>
          <w:sz w:val="24"/>
          <w:szCs w:val="24"/>
        </w:rPr>
        <w:t>Геракла).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sz w:val="24"/>
          <w:szCs w:val="24"/>
        </w:rPr>
      </w:pPr>
      <w:r w:rsidRPr="00330E7C">
        <w:rPr>
          <w:b/>
          <w:bCs/>
          <w:color w:val="000000"/>
          <w:spacing w:val="-1"/>
          <w:sz w:val="24"/>
          <w:szCs w:val="24"/>
        </w:rPr>
        <w:t xml:space="preserve">Полисы Греции и их борьба </w:t>
      </w:r>
      <w:r w:rsidRPr="00330E7C">
        <w:rPr>
          <w:b/>
          <w:bCs/>
          <w:color w:val="000000"/>
          <w:spacing w:val="1"/>
          <w:sz w:val="24"/>
          <w:szCs w:val="24"/>
        </w:rPr>
        <w:t xml:space="preserve">с персидским нашествием 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2"/>
          <w:sz w:val="24"/>
          <w:szCs w:val="24"/>
        </w:rPr>
        <w:t>Начало обработки железа в Греции. Создание греческого алфа</w:t>
      </w:r>
      <w:r w:rsidRPr="00330E7C">
        <w:rPr>
          <w:color w:val="000000"/>
          <w:spacing w:val="-2"/>
          <w:sz w:val="24"/>
          <w:szCs w:val="24"/>
        </w:rPr>
        <w:softHyphen/>
      </w:r>
      <w:r w:rsidRPr="00330E7C">
        <w:rPr>
          <w:color w:val="000000"/>
          <w:spacing w:val="-4"/>
          <w:sz w:val="24"/>
          <w:szCs w:val="24"/>
        </w:rPr>
        <w:t>вита (впервые введено обозначение буквами гласных звуков). Воз</w:t>
      </w:r>
      <w:r w:rsidRPr="00330E7C">
        <w:rPr>
          <w:color w:val="000000"/>
          <w:spacing w:val="-4"/>
          <w:sz w:val="24"/>
          <w:szCs w:val="24"/>
        </w:rPr>
        <w:softHyphen/>
        <w:t xml:space="preserve">никновение самостоятельных государств (Афины, Спарта, Коринф, </w:t>
      </w:r>
      <w:r w:rsidRPr="00330E7C">
        <w:rPr>
          <w:color w:val="000000"/>
          <w:spacing w:val="3"/>
          <w:sz w:val="24"/>
          <w:szCs w:val="24"/>
        </w:rPr>
        <w:t>Фивы, Милет). Понятие «полис».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1"/>
          <w:sz w:val="24"/>
          <w:szCs w:val="24"/>
        </w:rPr>
        <w:t>Местоположение и природные условия Аттики. Неблагоприят</w:t>
      </w:r>
      <w:r w:rsidRPr="00330E7C">
        <w:rPr>
          <w:color w:val="000000"/>
          <w:spacing w:val="-1"/>
          <w:sz w:val="24"/>
          <w:szCs w:val="24"/>
        </w:rPr>
        <w:softHyphen/>
      </w:r>
      <w:r w:rsidRPr="00330E7C">
        <w:rPr>
          <w:color w:val="000000"/>
          <w:spacing w:val="-5"/>
          <w:sz w:val="24"/>
          <w:szCs w:val="24"/>
        </w:rPr>
        <w:t>ные условия для выращивания зерновых. Разведение оливок и вино</w:t>
      </w:r>
      <w:r w:rsidRPr="00330E7C">
        <w:rPr>
          <w:color w:val="000000"/>
          <w:spacing w:val="-5"/>
          <w:sz w:val="24"/>
          <w:szCs w:val="24"/>
        </w:rPr>
        <w:softHyphen/>
        <w:t xml:space="preserve">града. Знать во главе управления Афин. Законы Драконта. Понятие </w:t>
      </w:r>
      <w:r w:rsidRPr="00330E7C">
        <w:rPr>
          <w:color w:val="000000"/>
          <w:spacing w:val="-1"/>
          <w:sz w:val="24"/>
          <w:szCs w:val="24"/>
        </w:rPr>
        <w:t>«демос». Бедственное положение земледельцев. Долговое рабство.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1"/>
          <w:sz w:val="24"/>
          <w:szCs w:val="24"/>
        </w:rPr>
        <w:t>Борьба демоса со знатью. Реформы Солона. Запрещение дол</w:t>
      </w:r>
      <w:r w:rsidRPr="00330E7C">
        <w:rPr>
          <w:color w:val="000000"/>
          <w:spacing w:val="-1"/>
          <w:sz w:val="24"/>
          <w:szCs w:val="24"/>
        </w:rPr>
        <w:softHyphen/>
        <w:t>гового рабства. Перемены в управлении Афинами. Создание вы</w:t>
      </w:r>
      <w:r w:rsidRPr="00330E7C">
        <w:rPr>
          <w:color w:val="000000"/>
          <w:spacing w:val="-1"/>
          <w:sz w:val="24"/>
          <w:szCs w:val="24"/>
        </w:rPr>
        <w:softHyphen/>
      </w:r>
      <w:r w:rsidRPr="00330E7C">
        <w:rPr>
          <w:color w:val="000000"/>
          <w:spacing w:val="1"/>
          <w:sz w:val="24"/>
          <w:szCs w:val="24"/>
        </w:rPr>
        <w:t>борного суда. Понятия «гражданин», «демократия».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2"/>
          <w:sz w:val="24"/>
          <w:szCs w:val="24"/>
        </w:rPr>
        <w:t xml:space="preserve">Местоположение и природные условия Лаконии. Спартанский </w:t>
      </w:r>
      <w:r w:rsidRPr="00330E7C">
        <w:rPr>
          <w:color w:val="000000"/>
          <w:spacing w:val="3"/>
          <w:sz w:val="24"/>
          <w:szCs w:val="24"/>
        </w:rPr>
        <w:t xml:space="preserve">полис. Завоевание спартанцами Лаконии и Мессении. Спартанцы </w:t>
      </w:r>
      <w:r w:rsidRPr="00330E7C">
        <w:rPr>
          <w:color w:val="000000"/>
          <w:spacing w:val="-2"/>
          <w:sz w:val="24"/>
          <w:szCs w:val="24"/>
        </w:rPr>
        <w:t xml:space="preserve">и илоты. Спарта — военный лагерь. Регламентация повседневной </w:t>
      </w:r>
      <w:r w:rsidRPr="00330E7C">
        <w:rPr>
          <w:color w:val="000000"/>
          <w:sz w:val="24"/>
          <w:szCs w:val="24"/>
        </w:rPr>
        <w:t>жизни спартанцев. Управление Спартой: совет старейшин, два ца</w:t>
      </w:r>
      <w:r w:rsidRPr="00330E7C">
        <w:rPr>
          <w:color w:val="000000"/>
          <w:sz w:val="24"/>
          <w:szCs w:val="24"/>
        </w:rPr>
        <w:softHyphen/>
      </w:r>
      <w:r w:rsidRPr="00330E7C">
        <w:rPr>
          <w:color w:val="000000"/>
          <w:spacing w:val="-5"/>
          <w:sz w:val="24"/>
          <w:szCs w:val="24"/>
        </w:rPr>
        <w:t xml:space="preserve">ря — военных предводителя, народное собрание. «Детский способ» </w:t>
      </w:r>
      <w:r w:rsidRPr="00330E7C">
        <w:rPr>
          <w:color w:val="000000"/>
          <w:sz w:val="24"/>
          <w:szCs w:val="24"/>
        </w:rPr>
        <w:t>голосования. Спартанское воспитание.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6"/>
          <w:sz w:val="24"/>
          <w:szCs w:val="24"/>
        </w:rPr>
        <w:t xml:space="preserve">Греческие колонии на берегах Средиземного и Черного морей. </w:t>
      </w:r>
      <w:r w:rsidRPr="00330E7C">
        <w:rPr>
          <w:color w:val="000000"/>
          <w:spacing w:val="-7"/>
          <w:sz w:val="24"/>
          <w:szCs w:val="24"/>
        </w:rPr>
        <w:t>Сиракузы, Тарент, Пантикапей, Херсонес, Ольвия. Причины колони</w:t>
      </w:r>
      <w:r w:rsidRPr="00330E7C">
        <w:rPr>
          <w:color w:val="000000"/>
          <w:spacing w:val="-7"/>
          <w:sz w:val="24"/>
          <w:szCs w:val="24"/>
        </w:rPr>
        <w:softHyphen/>
        <w:t>зации. Развитие межполисной торговли. Отношения колонистов с ме</w:t>
      </w:r>
      <w:r w:rsidRPr="00330E7C">
        <w:rPr>
          <w:color w:val="000000"/>
          <w:spacing w:val="-7"/>
          <w:sz w:val="24"/>
          <w:szCs w:val="24"/>
        </w:rPr>
        <w:softHyphen/>
      </w:r>
      <w:r w:rsidRPr="00330E7C">
        <w:rPr>
          <w:color w:val="000000"/>
          <w:spacing w:val="-1"/>
          <w:sz w:val="24"/>
          <w:szCs w:val="24"/>
        </w:rPr>
        <w:t>стным населением. Греки и скифы. Понятия «эллины», «Эллада».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5"/>
          <w:sz w:val="24"/>
          <w:szCs w:val="24"/>
        </w:rPr>
        <w:t>Олимпийские игры — общегреческие празднества. Виды состя</w:t>
      </w:r>
      <w:r w:rsidRPr="00330E7C">
        <w:rPr>
          <w:color w:val="000000"/>
          <w:spacing w:val="-5"/>
          <w:sz w:val="24"/>
          <w:szCs w:val="24"/>
        </w:rPr>
        <w:softHyphen/>
      </w:r>
      <w:r w:rsidRPr="00330E7C">
        <w:rPr>
          <w:color w:val="000000"/>
          <w:spacing w:val="2"/>
          <w:sz w:val="24"/>
          <w:szCs w:val="24"/>
        </w:rPr>
        <w:t>заний. Понятие «атлет». Награды победителям.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color w:val="000000"/>
          <w:spacing w:val="1"/>
          <w:sz w:val="24"/>
          <w:szCs w:val="24"/>
        </w:rPr>
      </w:pPr>
      <w:r w:rsidRPr="00330E7C">
        <w:rPr>
          <w:color w:val="000000"/>
          <w:spacing w:val="-6"/>
          <w:sz w:val="24"/>
          <w:szCs w:val="24"/>
        </w:rPr>
        <w:t>Греко-персидские войны. Клятва юношей при вступлении на во</w:t>
      </w:r>
      <w:r w:rsidRPr="00330E7C">
        <w:rPr>
          <w:color w:val="000000"/>
          <w:spacing w:val="-6"/>
          <w:sz w:val="24"/>
          <w:szCs w:val="24"/>
        </w:rPr>
        <w:softHyphen/>
      </w:r>
      <w:r w:rsidRPr="00330E7C">
        <w:rPr>
          <w:color w:val="000000"/>
          <w:spacing w:val="1"/>
          <w:sz w:val="24"/>
          <w:szCs w:val="24"/>
        </w:rPr>
        <w:t xml:space="preserve">енную службу. Победа афинян в Марафонской битве. Стратег </w:t>
      </w:r>
      <w:r w:rsidRPr="00330E7C">
        <w:rPr>
          <w:color w:val="000000"/>
          <w:spacing w:val="-4"/>
          <w:sz w:val="24"/>
          <w:szCs w:val="24"/>
        </w:rPr>
        <w:t xml:space="preserve">Мильтиад. Нашествие войск персидского царя Ксеркса на Элладу. </w:t>
      </w:r>
      <w:r w:rsidRPr="00330E7C">
        <w:rPr>
          <w:color w:val="000000"/>
          <w:spacing w:val="-1"/>
          <w:sz w:val="24"/>
          <w:szCs w:val="24"/>
        </w:rPr>
        <w:t>Патриотический подъем эллинов. Защита Фермопил. Подвиг трех</w:t>
      </w:r>
      <w:r w:rsidRPr="00330E7C">
        <w:rPr>
          <w:color w:val="000000"/>
          <w:spacing w:val="-1"/>
          <w:sz w:val="24"/>
          <w:szCs w:val="24"/>
        </w:rPr>
        <w:softHyphen/>
        <w:t>сот спартанцев под командованием царя Леонида. Морское сраже</w:t>
      </w:r>
      <w:r w:rsidRPr="00330E7C">
        <w:rPr>
          <w:color w:val="000000"/>
          <w:spacing w:val="-1"/>
          <w:sz w:val="24"/>
          <w:szCs w:val="24"/>
        </w:rPr>
        <w:softHyphen/>
      </w:r>
      <w:r w:rsidRPr="00330E7C">
        <w:rPr>
          <w:color w:val="000000"/>
          <w:spacing w:val="2"/>
          <w:sz w:val="24"/>
          <w:szCs w:val="24"/>
        </w:rPr>
        <w:t xml:space="preserve">ние в Саламинском проливе. Роль Фемистокла и афинского флота </w:t>
      </w:r>
      <w:r w:rsidRPr="00330E7C">
        <w:rPr>
          <w:color w:val="000000"/>
          <w:spacing w:val="-2"/>
          <w:sz w:val="24"/>
          <w:szCs w:val="24"/>
        </w:rPr>
        <w:t xml:space="preserve">в победе греков. Разгром сухопутной армии персов при Платеях. </w:t>
      </w:r>
      <w:r w:rsidRPr="00330E7C">
        <w:rPr>
          <w:color w:val="000000"/>
          <w:spacing w:val="1"/>
          <w:sz w:val="24"/>
          <w:szCs w:val="24"/>
        </w:rPr>
        <w:t>Причины победы греков. Понятия «стратег», «фаланга», «триера».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sz w:val="24"/>
          <w:szCs w:val="24"/>
        </w:rPr>
      </w:pPr>
      <w:r w:rsidRPr="00330E7C">
        <w:rPr>
          <w:b/>
          <w:bCs/>
          <w:color w:val="000000"/>
          <w:spacing w:val="3"/>
          <w:sz w:val="24"/>
          <w:szCs w:val="24"/>
        </w:rPr>
        <w:t xml:space="preserve">Возвышение Афин в </w:t>
      </w:r>
      <w:r w:rsidRPr="00330E7C">
        <w:rPr>
          <w:b/>
          <w:bCs/>
          <w:color w:val="000000"/>
          <w:spacing w:val="3"/>
          <w:sz w:val="24"/>
          <w:szCs w:val="24"/>
          <w:lang w:val="en-US"/>
        </w:rPr>
        <w:t>V</w:t>
      </w:r>
      <w:r w:rsidRPr="00330E7C">
        <w:rPr>
          <w:b/>
          <w:bCs/>
          <w:color w:val="000000"/>
          <w:spacing w:val="3"/>
          <w:sz w:val="24"/>
          <w:szCs w:val="24"/>
        </w:rPr>
        <w:t xml:space="preserve"> в. до н. </w:t>
      </w:r>
      <w:r w:rsidRPr="00330E7C">
        <w:rPr>
          <w:color w:val="000000"/>
          <w:spacing w:val="3"/>
          <w:sz w:val="24"/>
          <w:szCs w:val="24"/>
        </w:rPr>
        <w:t xml:space="preserve">э. </w:t>
      </w:r>
      <w:r w:rsidRPr="00330E7C">
        <w:rPr>
          <w:b/>
          <w:bCs/>
          <w:color w:val="000000"/>
          <w:spacing w:val="1"/>
          <w:sz w:val="24"/>
          <w:szCs w:val="24"/>
        </w:rPr>
        <w:t>и расцвет демократии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2"/>
          <w:sz w:val="24"/>
          <w:szCs w:val="24"/>
        </w:rPr>
        <w:t xml:space="preserve">Последствия победы над персами для Афин. Афинский морской </w:t>
      </w:r>
      <w:r w:rsidRPr="00330E7C">
        <w:rPr>
          <w:color w:val="000000"/>
          <w:spacing w:val="1"/>
          <w:sz w:val="24"/>
          <w:szCs w:val="24"/>
        </w:rPr>
        <w:t>союз. Военный и торговый флот. Гавани Пирея. Состав населения</w:t>
      </w:r>
      <w:r w:rsidRPr="00330E7C">
        <w:rPr>
          <w:color w:val="000000"/>
          <w:spacing w:val="-3"/>
          <w:sz w:val="24"/>
          <w:szCs w:val="24"/>
        </w:rPr>
        <w:t xml:space="preserve">Афинского  полиса:  граждане,  переселенцы,  рабы.   Использование </w:t>
      </w:r>
      <w:r w:rsidRPr="00330E7C">
        <w:rPr>
          <w:color w:val="000000"/>
          <w:spacing w:val="-1"/>
          <w:sz w:val="24"/>
          <w:szCs w:val="24"/>
        </w:rPr>
        <w:t>труда рабов.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2"/>
          <w:sz w:val="24"/>
          <w:szCs w:val="24"/>
        </w:rPr>
        <w:lastRenderedPageBreak/>
        <w:t>Город Афины: Керамик, Агора, Акрополь. Быт афинян. Поло</w:t>
      </w:r>
      <w:r w:rsidRPr="00330E7C">
        <w:rPr>
          <w:color w:val="000000"/>
          <w:spacing w:val="-2"/>
          <w:sz w:val="24"/>
          <w:szCs w:val="24"/>
        </w:rPr>
        <w:softHyphen/>
      </w:r>
      <w:r w:rsidRPr="00330E7C">
        <w:rPr>
          <w:color w:val="000000"/>
          <w:spacing w:val="-4"/>
          <w:sz w:val="24"/>
          <w:szCs w:val="24"/>
        </w:rPr>
        <w:t>жение афинской женщины. Храмы: богини Ники, Парфенон, Эрех-</w:t>
      </w:r>
      <w:r w:rsidRPr="00330E7C">
        <w:rPr>
          <w:color w:val="000000"/>
          <w:sz w:val="24"/>
          <w:szCs w:val="24"/>
        </w:rPr>
        <w:t xml:space="preserve">тейон. Особенности архитектуры храмов. Фидий и его творения. </w:t>
      </w:r>
      <w:r w:rsidRPr="00330E7C">
        <w:rPr>
          <w:color w:val="000000"/>
          <w:spacing w:val="3"/>
          <w:sz w:val="24"/>
          <w:szCs w:val="24"/>
        </w:rPr>
        <w:t>Статуи атлетов работы Мирона и Поликлета.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1"/>
          <w:sz w:val="24"/>
          <w:szCs w:val="24"/>
        </w:rPr>
        <w:t>Образование афинян. Рабы-педагоги. Начальная школа. Пале</w:t>
      </w:r>
      <w:r w:rsidRPr="00330E7C">
        <w:rPr>
          <w:color w:val="000000"/>
          <w:spacing w:val="-1"/>
          <w:sz w:val="24"/>
          <w:szCs w:val="24"/>
        </w:rPr>
        <w:softHyphen/>
      </w:r>
      <w:r w:rsidRPr="00330E7C">
        <w:rPr>
          <w:color w:val="000000"/>
          <w:spacing w:val="-7"/>
          <w:sz w:val="24"/>
          <w:szCs w:val="24"/>
        </w:rPr>
        <w:t>стра. Афинские гимнасии. Взгляды греческих ученых на природу че</w:t>
      </w:r>
      <w:r w:rsidRPr="00330E7C">
        <w:rPr>
          <w:color w:val="000000"/>
          <w:spacing w:val="-7"/>
          <w:sz w:val="24"/>
          <w:szCs w:val="24"/>
        </w:rPr>
        <w:softHyphen/>
      </w:r>
      <w:r w:rsidRPr="00330E7C">
        <w:rPr>
          <w:color w:val="000000"/>
          <w:sz w:val="24"/>
          <w:szCs w:val="24"/>
        </w:rPr>
        <w:t>ловека (Аристотель, Антифонт). Афинский мудрец Сократ.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4"/>
          <w:sz w:val="24"/>
          <w:szCs w:val="24"/>
        </w:rPr>
        <w:t>Возникновение театра. Здание театра. Трагедии и комедии. Тра</w:t>
      </w:r>
      <w:r w:rsidRPr="00330E7C">
        <w:rPr>
          <w:color w:val="000000"/>
          <w:spacing w:val="-4"/>
          <w:sz w:val="24"/>
          <w:szCs w:val="24"/>
        </w:rPr>
        <w:softHyphen/>
      </w:r>
      <w:r w:rsidRPr="00330E7C">
        <w:rPr>
          <w:color w:val="000000"/>
          <w:spacing w:val="-5"/>
          <w:sz w:val="24"/>
          <w:szCs w:val="24"/>
        </w:rPr>
        <w:t>гедия Софокла «Антигона». Комедия Аристофана «Птицы». Воспи</w:t>
      </w:r>
      <w:r w:rsidRPr="00330E7C">
        <w:rPr>
          <w:color w:val="000000"/>
          <w:spacing w:val="-5"/>
          <w:sz w:val="24"/>
          <w:szCs w:val="24"/>
        </w:rPr>
        <w:softHyphen/>
      </w:r>
      <w:r w:rsidRPr="00330E7C">
        <w:rPr>
          <w:color w:val="000000"/>
          <w:spacing w:val="1"/>
          <w:sz w:val="24"/>
          <w:szCs w:val="24"/>
        </w:rPr>
        <w:t>тательная роль театральных представлений.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330E7C">
        <w:rPr>
          <w:color w:val="000000"/>
          <w:spacing w:val="4"/>
          <w:sz w:val="24"/>
          <w:szCs w:val="24"/>
        </w:rPr>
        <w:t xml:space="preserve">Афинская демократия в </w:t>
      </w:r>
      <w:r w:rsidRPr="00330E7C">
        <w:rPr>
          <w:color w:val="000000"/>
          <w:spacing w:val="4"/>
          <w:sz w:val="24"/>
          <w:szCs w:val="24"/>
          <w:lang w:val="en-US"/>
        </w:rPr>
        <w:t>V</w:t>
      </w:r>
      <w:r w:rsidRPr="00330E7C">
        <w:rPr>
          <w:color w:val="000000"/>
          <w:spacing w:val="4"/>
          <w:sz w:val="24"/>
          <w:szCs w:val="24"/>
        </w:rPr>
        <w:t xml:space="preserve"> в. до н. э. Народное собрание, Со</w:t>
      </w:r>
      <w:r w:rsidRPr="00330E7C">
        <w:rPr>
          <w:color w:val="000000"/>
          <w:spacing w:val="4"/>
          <w:sz w:val="24"/>
          <w:szCs w:val="24"/>
        </w:rPr>
        <w:softHyphen/>
      </w:r>
      <w:r w:rsidRPr="00330E7C">
        <w:rPr>
          <w:color w:val="000000"/>
          <w:spacing w:val="3"/>
          <w:sz w:val="24"/>
          <w:szCs w:val="24"/>
        </w:rPr>
        <w:t>вет пятисот и их функции. Перикл во главе Афин. Введение пла</w:t>
      </w:r>
      <w:r w:rsidRPr="00330E7C">
        <w:rPr>
          <w:color w:val="000000"/>
          <w:spacing w:val="3"/>
          <w:sz w:val="24"/>
          <w:szCs w:val="24"/>
        </w:rPr>
        <w:softHyphen/>
      </w:r>
      <w:r w:rsidRPr="00330E7C">
        <w:rPr>
          <w:color w:val="000000"/>
          <w:spacing w:val="-1"/>
          <w:sz w:val="24"/>
          <w:szCs w:val="24"/>
        </w:rPr>
        <w:t>ты за исполнение выборных должностей. Друзья и соратники Пе-</w:t>
      </w:r>
      <w:r w:rsidRPr="00330E7C">
        <w:rPr>
          <w:color w:val="000000"/>
          <w:sz w:val="24"/>
          <w:szCs w:val="24"/>
        </w:rPr>
        <w:t>рикла: Аспасия, Геродот, Анаксагор, Софокл, Фидий.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sz w:val="24"/>
          <w:szCs w:val="24"/>
        </w:rPr>
      </w:pPr>
      <w:r w:rsidRPr="00330E7C">
        <w:rPr>
          <w:b/>
          <w:bCs/>
          <w:color w:val="000000"/>
          <w:spacing w:val="5"/>
          <w:sz w:val="24"/>
          <w:szCs w:val="24"/>
        </w:rPr>
        <w:t xml:space="preserve"> Македонские завоевания в </w:t>
      </w:r>
      <w:r w:rsidRPr="00330E7C">
        <w:rPr>
          <w:b/>
          <w:bCs/>
          <w:color w:val="000000"/>
          <w:spacing w:val="5"/>
          <w:sz w:val="24"/>
          <w:szCs w:val="24"/>
          <w:lang w:val="en-US"/>
        </w:rPr>
        <w:t>IV</w:t>
      </w:r>
      <w:r w:rsidRPr="00330E7C">
        <w:rPr>
          <w:b/>
          <w:bCs/>
          <w:color w:val="000000"/>
          <w:spacing w:val="5"/>
          <w:sz w:val="24"/>
          <w:szCs w:val="24"/>
        </w:rPr>
        <w:t xml:space="preserve"> в. до н. </w:t>
      </w:r>
      <w:r w:rsidRPr="00330E7C">
        <w:rPr>
          <w:color w:val="000000"/>
          <w:spacing w:val="5"/>
          <w:sz w:val="24"/>
          <w:szCs w:val="24"/>
        </w:rPr>
        <w:t xml:space="preserve">э. </w:t>
      </w:r>
    </w:p>
    <w:p w:rsidR="00E235FF" w:rsidRPr="00330E7C" w:rsidRDefault="00E235FF" w:rsidP="002E2DA9">
      <w:pPr>
        <w:shd w:val="clear" w:color="auto" w:fill="FFFFFF"/>
        <w:ind w:firstLine="709"/>
        <w:rPr>
          <w:sz w:val="24"/>
          <w:szCs w:val="24"/>
        </w:rPr>
      </w:pPr>
      <w:r w:rsidRPr="00330E7C">
        <w:rPr>
          <w:color w:val="000000"/>
          <w:spacing w:val="1"/>
          <w:sz w:val="24"/>
          <w:szCs w:val="24"/>
        </w:rPr>
        <w:t>Ослабление греческих полисов в результате междоусобиц.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5"/>
          <w:sz w:val="24"/>
          <w:szCs w:val="24"/>
        </w:rPr>
        <w:t xml:space="preserve">Возвышение Македонии при царе Филиппе. Влияние эллинской </w:t>
      </w:r>
      <w:r w:rsidRPr="00330E7C">
        <w:rPr>
          <w:color w:val="000000"/>
          <w:spacing w:val="-6"/>
          <w:sz w:val="24"/>
          <w:szCs w:val="24"/>
        </w:rPr>
        <w:t>культуры. Аристотель — учитель Александра, сына Филиппа. Ма</w:t>
      </w:r>
      <w:r w:rsidRPr="00330E7C">
        <w:rPr>
          <w:color w:val="000000"/>
          <w:spacing w:val="-6"/>
          <w:sz w:val="24"/>
          <w:szCs w:val="24"/>
        </w:rPr>
        <w:softHyphen/>
      </w:r>
      <w:r w:rsidRPr="00330E7C">
        <w:rPr>
          <w:color w:val="000000"/>
          <w:spacing w:val="1"/>
          <w:sz w:val="24"/>
          <w:szCs w:val="24"/>
        </w:rPr>
        <w:t>кедонское войско. Фаланга. Конница. Осадные башни.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4"/>
          <w:sz w:val="24"/>
          <w:szCs w:val="24"/>
        </w:rPr>
        <w:t>Отношение эллинов к Филиппу Македонскому. Исократ и Де</w:t>
      </w:r>
      <w:r w:rsidRPr="00330E7C">
        <w:rPr>
          <w:color w:val="000000"/>
          <w:spacing w:val="-4"/>
          <w:sz w:val="24"/>
          <w:szCs w:val="24"/>
        </w:rPr>
        <w:softHyphen/>
      </w:r>
      <w:r w:rsidRPr="00330E7C">
        <w:rPr>
          <w:color w:val="000000"/>
          <w:spacing w:val="6"/>
          <w:sz w:val="24"/>
          <w:szCs w:val="24"/>
        </w:rPr>
        <w:t xml:space="preserve">мосфен. Битва при Херонее. Потеря Элладой независимости. </w:t>
      </w:r>
      <w:r w:rsidRPr="00330E7C">
        <w:rPr>
          <w:color w:val="000000"/>
          <w:spacing w:val="1"/>
          <w:sz w:val="24"/>
          <w:szCs w:val="24"/>
        </w:rPr>
        <w:t>Смерть Филиппа и приход к власти Александра,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1"/>
          <w:sz w:val="24"/>
          <w:szCs w:val="24"/>
        </w:rPr>
        <w:t xml:space="preserve">Поход Александра Македонского на Восток. Победа на берегу </w:t>
      </w:r>
      <w:r w:rsidRPr="00330E7C">
        <w:rPr>
          <w:color w:val="000000"/>
          <w:spacing w:val="-8"/>
          <w:sz w:val="24"/>
          <w:szCs w:val="24"/>
        </w:rPr>
        <w:t xml:space="preserve">реки Граник. Разгром войск Дария </w:t>
      </w:r>
      <w:r w:rsidRPr="00330E7C">
        <w:rPr>
          <w:color w:val="000000"/>
          <w:spacing w:val="18"/>
          <w:sz w:val="24"/>
          <w:szCs w:val="24"/>
          <w:lang w:val="en-US"/>
        </w:rPr>
        <w:t>III</w:t>
      </w:r>
      <w:r w:rsidRPr="00330E7C">
        <w:rPr>
          <w:color w:val="000000"/>
          <w:spacing w:val="-8"/>
          <w:sz w:val="24"/>
          <w:szCs w:val="24"/>
        </w:rPr>
        <w:t>уИсса. Поход в Египет. Обо</w:t>
      </w:r>
      <w:r w:rsidRPr="00330E7C">
        <w:rPr>
          <w:color w:val="000000"/>
          <w:spacing w:val="-8"/>
          <w:sz w:val="24"/>
          <w:szCs w:val="24"/>
        </w:rPr>
        <w:softHyphen/>
      </w:r>
      <w:r w:rsidRPr="00330E7C">
        <w:rPr>
          <w:color w:val="000000"/>
          <w:spacing w:val="-5"/>
          <w:sz w:val="24"/>
          <w:szCs w:val="24"/>
        </w:rPr>
        <w:t>жествление Александра. Основание Александрии. Победа при Гав-</w:t>
      </w:r>
      <w:r w:rsidRPr="00330E7C">
        <w:rPr>
          <w:color w:val="000000"/>
          <w:sz w:val="24"/>
          <w:szCs w:val="24"/>
        </w:rPr>
        <w:t>гамелах. Гибель Персидского царства. Поход в Индию. Возвраще</w:t>
      </w:r>
      <w:r w:rsidRPr="00330E7C">
        <w:rPr>
          <w:color w:val="000000"/>
          <w:sz w:val="24"/>
          <w:szCs w:val="24"/>
        </w:rPr>
        <w:softHyphen/>
      </w:r>
      <w:r w:rsidRPr="00330E7C">
        <w:rPr>
          <w:color w:val="000000"/>
          <w:spacing w:val="1"/>
          <w:sz w:val="24"/>
          <w:szCs w:val="24"/>
        </w:rPr>
        <w:t>ние в Вавилон. Личность Александра Македонского.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color w:val="000000"/>
          <w:spacing w:val="1"/>
          <w:sz w:val="24"/>
          <w:szCs w:val="24"/>
        </w:rPr>
      </w:pPr>
      <w:r w:rsidRPr="00330E7C">
        <w:rPr>
          <w:color w:val="000000"/>
          <w:spacing w:val="-4"/>
          <w:sz w:val="24"/>
          <w:szCs w:val="24"/>
        </w:rPr>
        <w:t>Распад державы Александра после его смерти. Египетское, Ма</w:t>
      </w:r>
      <w:r w:rsidRPr="00330E7C">
        <w:rPr>
          <w:color w:val="000000"/>
          <w:spacing w:val="-4"/>
          <w:sz w:val="24"/>
          <w:szCs w:val="24"/>
        </w:rPr>
        <w:softHyphen/>
      </w:r>
      <w:r w:rsidRPr="00330E7C">
        <w:rPr>
          <w:color w:val="000000"/>
          <w:spacing w:val="-2"/>
          <w:sz w:val="24"/>
          <w:szCs w:val="24"/>
        </w:rPr>
        <w:t>кедонское, Сирийское царства. Александрия Египетская — круп</w:t>
      </w:r>
      <w:r w:rsidRPr="00330E7C">
        <w:rPr>
          <w:color w:val="000000"/>
          <w:spacing w:val="-2"/>
          <w:sz w:val="24"/>
          <w:szCs w:val="24"/>
        </w:rPr>
        <w:softHyphen/>
      </w:r>
      <w:r w:rsidRPr="00330E7C">
        <w:rPr>
          <w:color w:val="000000"/>
          <w:spacing w:val="1"/>
          <w:sz w:val="24"/>
          <w:szCs w:val="24"/>
        </w:rPr>
        <w:t>нейший торговый и культурный центр Восточного Средиземно</w:t>
      </w:r>
      <w:r w:rsidRPr="00330E7C">
        <w:rPr>
          <w:color w:val="000000"/>
          <w:spacing w:val="1"/>
          <w:sz w:val="24"/>
          <w:szCs w:val="24"/>
        </w:rPr>
        <w:softHyphen/>
      </w:r>
      <w:r w:rsidRPr="00330E7C">
        <w:rPr>
          <w:color w:val="000000"/>
          <w:spacing w:val="-4"/>
          <w:sz w:val="24"/>
          <w:szCs w:val="24"/>
        </w:rPr>
        <w:t>морья. Фаросский маяк. Музей. Александрийская библиотека. Гре</w:t>
      </w:r>
      <w:r w:rsidRPr="00330E7C">
        <w:rPr>
          <w:color w:val="000000"/>
          <w:spacing w:val="-4"/>
          <w:sz w:val="24"/>
          <w:szCs w:val="24"/>
        </w:rPr>
        <w:softHyphen/>
      </w:r>
      <w:r w:rsidRPr="00330E7C">
        <w:rPr>
          <w:color w:val="000000"/>
          <w:spacing w:val="1"/>
          <w:sz w:val="24"/>
          <w:szCs w:val="24"/>
        </w:rPr>
        <w:t>ческие ученые: Аристарх Самосский, Эратосфен, Евклид.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Тема 5. Древний Рим (18 </w:t>
      </w:r>
      <w:r w:rsidRPr="00330E7C">
        <w:rPr>
          <w:b/>
          <w:bCs/>
          <w:sz w:val="24"/>
          <w:szCs w:val="24"/>
        </w:rPr>
        <w:t>ч).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sz w:val="24"/>
          <w:szCs w:val="24"/>
        </w:rPr>
      </w:pPr>
      <w:r w:rsidRPr="00330E7C">
        <w:rPr>
          <w:b/>
          <w:bCs/>
          <w:color w:val="000000"/>
          <w:sz w:val="24"/>
          <w:szCs w:val="24"/>
        </w:rPr>
        <w:t xml:space="preserve">Рим: от его возникновения </w:t>
      </w:r>
      <w:r w:rsidRPr="00330E7C">
        <w:rPr>
          <w:b/>
          <w:bCs/>
          <w:color w:val="000000"/>
          <w:spacing w:val="-2"/>
          <w:sz w:val="24"/>
          <w:szCs w:val="24"/>
        </w:rPr>
        <w:t xml:space="preserve">до установления господства над Италией </w:t>
      </w:r>
    </w:p>
    <w:p w:rsidR="00E235FF" w:rsidRPr="00330E7C" w:rsidRDefault="00E235FF" w:rsidP="002E2DA9">
      <w:pPr>
        <w:ind w:firstLine="709"/>
        <w:jc w:val="center"/>
        <w:rPr>
          <w:b/>
          <w:bCs/>
          <w:sz w:val="24"/>
          <w:szCs w:val="24"/>
        </w:rPr>
      </w:pPr>
      <w:r w:rsidRPr="00330E7C">
        <w:rPr>
          <w:color w:val="000000"/>
          <w:spacing w:val="-4"/>
          <w:sz w:val="24"/>
          <w:szCs w:val="24"/>
        </w:rPr>
        <w:t xml:space="preserve">Местоположение   и   природные   особенности   Италии.   Теплый </w:t>
      </w:r>
      <w:r w:rsidRPr="00330E7C">
        <w:rPr>
          <w:color w:val="000000"/>
          <w:spacing w:val="2"/>
          <w:sz w:val="24"/>
          <w:szCs w:val="24"/>
        </w:rPr>
        <w:t>климат, плодородные земли, обилие пастбищ. Реки Тибр, По. На</w:t>
      </w:r>
      <w:r w:rsidRPr="00330E7C">
        <w:rPr>
          <w:color w:val="000000"/>
          <w:spacing w:val="2"/>
          <w:sz w:val="24"/>
          <w:szCs w:val="24"/>
        </w:rPr>
        <w:softHyphen/>
        <w:t>селение древней Италии (латины, этруски, самниты, греки).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2"/>
          <w:sz w:val="24"/>
          <w:szCs w:val="24"/>
        </w:rPr>
        <w:t xml:space="preserve">Легенда об основании Рима. Почитание богов — Юпитера, </w:t>
      </w:r>
      <w:r w:rsidRPr="00330E7C">
        <w:rPr>
          <w:color w:val="000000"/>
          <w:spacing w:val="-7"/>
          <w:sz w:val="24"/>
          <w:szCs w:val="24"/>
        </w:rPr>
        <w:t xml:space="preserve">Юноны, Марса, Весты. Рим — город на семи холмах. Управление </w:t>
      </w:r>
      <w:r w:rsidRPr="00330E7C">
        <w:rPr>
          <w:color w:val="000000"/>
          <w:spacing w:val="-2"/>
          <w:sz w:val="24"/>
          <w:szCs w:val="24"/>
        </w:rPr>
        <w:t>древнейшим Римом. Ликвидация царской власти. Понятия «вестал</w:t>
      </w:r>
      <w:r w:rsidRPr="00330E7C">
        <w:rPr>
          <w:color w:val="000000"/>
          <w:spacing w:val="-2"/>
          <w:sz w:val="24"/>
          <w:szCs w:val="24"/>
        </w:rPr>
        <w:softHyphen/>
      </w:r>
      <w:r w:rsidRPr="00330E7C">
        <w:rPr>
          <w:color w:val="000000"/>
          <w:spacing w:val="4"/>
          <w:sz w:val="24"/>
          <w:szCs w:val="24"/>
        </w:rPr>
        <w:t>ка», «ликторы», «патриции», «плебеи», «сенат».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4"/>
          <w:sz w:val="24"/>
          <w:szCs w:val="24"/>
        </w:rPr>
        <w:t>Возникновение республики. Борьба плебеев за свои права. На</w:t>
      </w:r>
      <w:r w:rsidRPr="00330E7C">
        <w:rPr>
          <w:color w:val="000000"/>
          <w:spacing w:val="-4"/>
          <w:sz w:val="24"/>
          <w:szCs w:val="24"/>
        </w:rPr>
        <w:softHyphen/>
      </w:r>
      <w:r w:rsidRPr="00330E7C">
        <w:rPr>
          <w:color w:val="000000"/>
          <w:sz w:val="24"/>
          <w:szCs w:val="24"/>
        </w:rPr>
        <w:t>шествие галлов. Установление господства Рима над Италией. Вой</w:t>
      </w:r>
      <w:r w:rsidRPr="00330E7C">
        <w:rPr>
          <w:color w:val="000000"/>
          <w:sz w:val="24"/>
          <w:szCs w:val="24"/>
        </w:rPr>
        <w:softHyphen/>
      </w:r>
      <w:r w:rsidRPr="00330E7C">
        <w:rPr>
          <w:color w:val="000000"/>
          <w:spacing w:val="2"/>
          <w:sz w:val="24"/>
          <w:szCs w:val="24"/>
        </w:rPr>
        <w:t>на с Пирром. Понятия «республика», «консул», «народный три</w:t>
      </w:r>
      <w:r w:rsidRPr="00330E7C">
        <w:rPr>
          <w:color w:val="000000"/>
          <w:spacing w:val="2"/>
          <w:sz w:val="24"/>
          <w:szCs w:val="24"/>
        </w:rPr>
        <w:softHyphen/>
      </w:r>
      <w:r w:rsidRPr="00330E7C">
        <w:rPr>
          <w:color w:val="000000"/>
          <w:spacing w:val="3"/>
          <w:sz w:val="24"/>
          <w:szCs w:val="24"/>
        </w:rPr>
        <w:t>бун», «право вето».</w:t>
      </w:r>
    </w:p>
    <w:p w:rsidR="00E235FF" w:rsidRPr="00330E7C" w:rsidRDefault="00E235FF" w:rsidP="002E2DA9">
      <w:pPr>
        <w:shd w:val="clear" w:color="auto" w:fill="FFFFFF"/>
        <w:ind w:firstLine="709"/>
        <w:rPr>
          <w:color w:val="000000"/>
          <w:spacing w:val="2"/>
          <w:sz w:val="24"/>
          <w:szCs w:val="24"/>
        </w:rPr>
      </w:pPr>
      <w:r w:rsidRPr="00330E7C">
        <w:rPr>
          <w:color w:val="000000"/>
          <w:spacing w:val="-4"/>
          <w:sz w:val="24"/>
          <w:szCs w:val="24"/>
        </w:rPr>
        <w:t xml:space="preserve">Уравнение   в  правах  патрициев  и   плебеев.   Отмена  долгового </w:t>
      </w:r>
      <w:r w:rsidRPr="00330E7C">
        <w:rPr>
          <w:color w:val="000000"/>
          <w:sz w:val="24"/>
          <w:szCs w:val="24"/>
        </w:rPr>
        <w:t>рабства. Устройство Римской республики. Выборы консулов. При</w:t>
      </w:r>
      <w:r w:rsidRPr="00330E7C">
        <w:rPr>
          <w:color w:val="000000"/>
          <w:sz w:val="24"/>
          <w:szCs w:val="24"/>
        </w:rPr>
        <w:softHyphen/>
      </w:r>
      <w:r w:rsidRPr="00330E7C">
        <w:rPr>
          <w:color w:val="000000"/>
          <w:spacing w:val="3"/>
          <w:sz w:val="24"/>
          <w:szCs w:val="24"/>
        </w:rPr>
        <w:t>нятие законов. Порядок пополнения сената и его функции. Орга</w:t>
      </w:r>
      <w:r w:rsidRPr="00330E7C">
        <w:rPr>
          <w:color w:val="000000"/>
          <w:spacing w:val="3"/>
          <w:sz w:val="24"/>
          <w:szCs w:val="24"/>
        </w:rPr>
        <w:softHyphen/>
      </w:r>
      <w:r w:rsidRPr="00330E7C">
        <w:rPr>
          <w:color w:val="000000"/>
          <w:spacing w:val="2"/>
          <w:sz w:val="24"/>
          <w:szCs w:val="24"/>
        </w:rPr>
        <w:t xml:space="preserve">низация войска. Понятие «легион». 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sz w:val="24"/>
          <w:szCs w:val="24"/>
        </w:rPr>
      </w:pPr>
      <w:r w:rsidRPr="00330E7C">
        <w:rPr>
          <w:b/>
          <w:bCs/>
          <w:color w:val="000000"/>
          <w:spacing w:val="1"/>
          <w:sz w:val="24"/>
          <w:szCs w:val="24"/>
        </w:rPr>
        <w:t>Рим — сильнейшая держава Средиземноморья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5"/>
          <w:sz w:val="24"/>
          <w:szCs w:val="24"/>
        </w:rPr>
        <w:t xml:space="preserve">Карфаген — крупное государство в Западном Средиземноморье. </w:t>
      </w:r>
      <w:r w:rsidRPr="00330E7C">
        <w:rPr>
          <w:color w:val="000000"/>
          <w:spacing w:val="-1"/>
          <w:sz w:val="24"/>
          <w:szCs w:val="24"/>
        </w:rPr>
        <w:t xml:space="preserve">Первые победы Рима над Карфагеном. Создание военного флота. </w:t>
      </w:r>
      <w:r w:rsidRPr="00330E7C">
        <w:rPr>
          <w:color w:val="000000"/>
          <w:spacing w:val="4"/>
          <w:sz w:val="24"/>
          <w:szCs w:val="24"/>
        </w:rPr>
        <w:t xml:space="preserve">Захват Сицилии. Вторая война Рима с Карфагеном. Вторжение </w:t>
      </w:r>
      <w:r w:rsidRPr="00330E7C">
        <w:rPr>
          <w:color w:val="000000"/>
          <w:spacing w:val="10"/>
          <w:sz w:val="24"/>
          <w:szCs w:val="24"/>
        </w:rPr>
        <w:t xml:space="preserve">войск Ганнибала в Италию. Разгром римлян при Каннах. </w:t>
      </w:r>
      <w:r w:rsidRPr="00330E7C">
        <w:rPr>
          <w:color w:val="000000"/>
          <w:spacing w:val="-2"/>
          <w:sz w:val="24"/>
          <w:szCs w:val="24"/>
        </w:rPr>
        <w:t xml:space="preserve">Окончание войны. Победа Сципиона над Ганнибалом при Заме. </w:t>
      </w:r>
      <w:r w:rsidRPr="00330E7C">
        <w:rPr>
          <w:color w:val="000000"/>
          <w:sz w:val="24"/>
          <w:szCs w:val="24"/>
        </w:rPr>
        <w:t>Господство Рима в Западном Средиземноморье.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6"/>
          <w:sz w:val="24"/>
          <w:szCs w:val="24"/>
        </w:rPr>
        <w:t xml:space="preserve">Установление господства Рима в Восточном Средиземноморье. </w:t>
      </w:r>
      <w:r w:rsidRPr="00330E7C">
        <w:rPr>
          <w:color w:val="000000"/>
          <w:sz w:val="24"/>
          <w:szCs w:val="24"/>
        </w:rPr>
        <w:t>Политика Рима «разделяй и властвуй». Разгром Сирии и Македо</w:t>
      </w:r>
      <w:r w:rsidRPr="00330E7C">
        <w:rPr>
          <w:color w:val="000000"/>
          <w:sz w:val="24"/>
          <w:szCs w:val="24"/>
        </w:rPr>
        <w:softHyphen/>
      </w:r>
      <w:r w:rsidRPr="00330E7C">
        <w:rPr>
          <w:color w:val="000000"/>
          <w:spacing w:val="-5"/>
          <w:sz w:val="24"/>
          <w:szCs w:val="24"/>
        </w:rPr>
        <w:t>нии. Разрушение Коринфа и Карфагена. Понятия «триумф», «про</w:t>
      </w:r>
      <w:r w:rsidRPr="00330E7C">
        <w:rPr>
          <w:color w:val="000000"/>
          <w:spacing w:val="-5"/>
          <w:sz w:val="24"/>
          <w:szCs w:val="24"/>
        </w:rPr>
        <w:softHyphen/>
        <w:t>винция».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color w:val="000000"/>
          <w:spacing w:val="1"/>
          <w:sz w:val="24"/>
          <w:szCs w:val="24"/>
        </w:rPr>
      </w:pPr>
      <w:r w:rsidRPr="00330E7C">
        <w:rPr>
          <w:color w:val="000000"/>
          <w:spacing w:val="-2"/>
          <w:sz w:val="24"/>
          <w:szCs w:val="24"/>
        </w:rPr>
        <w:t>Рабство в Древнем Риме. Завоевания — главный источник раб</w:t>
      </w:r>
      <w:r w:rsidRPr="00330E7C">
        <w:rPr>
          <w:color w:val="000000"/>
          <w:spacing w:val="-2"/>
          <w:sz w:val="24"/>
          <w:szCs w:val="24"/>
        </w:rPr>
        <w:softHyphen/>
      </w:r>
      <w:r w:rsidRPr="00330E7C">
        <w:rPr>
          <w:color w:val="000000"/>
          <w:spacing w:val="-1"/>
          <w:sz w:val="24"/>
          <w:szCs w:val="24"/>
        </w:rPr>
        <w:t xml:space="preserve">ства. Использование </w:t>
      </w:r>
      <w:r w:rsidRPr="00330E7C">
        <w:rPr>
          <w:color w:val="000000"/>
          <w:spacing w:val="-1"/>
          <w:sz w:val="24"/>
          <w:szCs w:val="24"/>
        </w:rPr>
        <w:lastRenderedPageBreak/>
        <w:t xml:space="preserve">рабов в сельском хозяйстве, в домах богачей. </w:t>
      </w:r>
      <w:r w:rsidRPr="00330E7C">
        <w:rPr>
          <w:color w:val="000000"/>
          <w:spacing w:val="1"/>
          <w:sz w:val="24"/>
          <w:szCs w:val="24"/>
        </w:rPr>
        <w:t>Раб — «говорящее орудие». Гладиаторские игры. Римские ученые о рабах (Варрон, Колумелла). Понятия «амфитеатр», «гладиатор».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sz w:val="24"/>
          <w:szCs w:val="24"/>
        </w:rPr>
      </w:pPr>
      <w:r w:rsidRPr="00330E7C">
        <w:rPr>
          <w:b/>
          <w:bCs/>
          <w:color w:val="000000"/>
          <w:spacing w:val="1"/>
          <w:sz w:val="24"/>
          <w:szCs w:val="24"/>
        </w:rPr>
        <w:t xml:space="preserve">Гражданские войны в Риме 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1"/>
          <w:sz w:val="24"/>
          <w:szCs w:val="24"/>
        </w:rPr>
        <w:t>Разорение земледельцев Италии и его причины. Земельный за</w:t>
      </w:r>
      <w:r w:rsidRPr="00330E7C">
        <w:rPr>
          <w:color w:val="000000"/>
          <w:spacing w:val="-1"/>
          <w:sz w:val="24"/>
          <w:szCs w:val="24"/>
        </w:rPr>
        <w:softHyphen/>
      </w:r>
      <w:r w:rsidRPr="00330E7C">
        <w:rPr>
          <w:color w:val="000000"/>
          <w:spacing w:val="-4"/>
          <w:sz w:val="24"/>
          <w:szCs w:val="24"/>
        </w:rPr>
        <w:t>кон Тиберия Гракха. Гибель Тиберия. Гай Гракх — продолжатель де</w:t>
      </w:r>
      <w:r w:rsidRPr="00330E7C">
        <w:rPr>
          <w:color w:val="000000"/>
          <w:spacing w:val="-4"/>
          <w:sz w:val="24"/>
          <w:szCs w:val="24"/>
        </w:rPr>
        <w:softHyphen/>
      </w:r>
      <w:r w:rsidRPr="00330E7C">
        <w:rPr>
          <w:color w:val="000000"/>
          <w:spacing w:val="1"/>
          <w:sz w:val="24"/>
          <w:szCs w:val="24"/>
        </w:rPr>
        <w:t>ла брата. Гибель Гая.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3"/>
          <w:sz w:val="24"/>
          <w:szCs w:val="24"/>
        </w:rPr>
        <w:t xml:space="preserve">Крупнейшее в древности восстание рабов. Победы Спартака. </w:t>
      </w:r>
      <w:r w:rsidRPr="00330E7C">
        <w:rPr>
          <w:color w:val="000000"/>
          <w:spacing w:val="-1"/>
          <w:sz w:val="24"/>
          <w:szCs w:val="24"/>
        </w:rPr>
        <w:t>Создание армии восставших. Их походы. Разгром армии рабов римлянами под руководством Красса. Причины поражения вос</w:t>
      </w:r>
      <w:r w:rsidRPr="00330E7C">
        <w:rPr>
          <w:color w:val="000000"/>
          <w:spacing w:val="-1"/>
          <w:sz w:val="24"/>
          <w:szCs w:val="24"/>
        </w:rPr>
        <w:softHyphen/>
      </w:r>
      <w:r w:rsidRPr="00330E7C">
        <w:rPr>
          <w:color w:val="000000"/>
          <w:spacing w:val="-6"/>
          <w:sz w:val="24"/>
          <w:szCs w:val="24"/>
        </w:rPr>
        <w:t>ставших.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2"/>
          <w:sz w:val="24"/>
          <w:szCs w:val="24"/>
        </w:rPr>
        <w:t xml:space="preserve">Превращение римской армии в наемную. Кризис управления: подкуп при выборах должностных лиц. Борьба полководцев за </w:t>
      </w:r>
      <w:r w:rsidRPr="00330E7C">
        <w:rPr>
          <w:color w:val="000000"/>
          <w:sz w:val="24"/>
          <w:szCs w:val="24"/>
        </w:rPr>
        <w:t>единоличную власть. Красе и Помпеи. Возвышение Цезаря. За</w:t>
      </w:r>
      <w:r w:rsidRPr="00330E7C">
        <w:rPr>
          <w:color w:val="000000"/>
          <w:sz w:val="24"/>
          <w:szCs w:val="24"/>
        </w:rPr>
        <w:softHyphen/>
      </w:r>
      <w:r w:rsidRPr="00330E7C">
        <w:rPr>
          <w:color w:val="000000"/>
          <w:spacing w:val="5"/>
          <w:sz w:val="24"/>
          <w:szCs w:val="24"/>
        </w:rPr>
        <w:t>воевание Галлии. Гибель Красса. Захват Цезарем власти (пере</w:t>
      </w:r>
      <w:r w:rsidRPr="00330E7C">
        <w:rPr>
          <w:color w:val="000000"/>
          <w:spacing w:val="5"/>
          <w:sz w:val="24"/>
          <w:szCs w:val="24"/>
        </w:rPr>
        <w:softHyphen/>
      </w:r>
      <w:r w:rsidRPr="00330E7C">
        <w:rPr>
          <w:color w:val="000000"/>
          <w:spacing w:val="-2"/>
          <w:sz w:val="24"/>
          <w:szCs w:val="24"/>
        </w:rPr>
        <w:t xml:space="preserve">ход через Рубикон, разгром армии Помпея). Диктатура Цезаря. </w:t>
      </w:r>
      <w:r w:rsidRPr="00330E7C">
        <w:rPr>
          <w:color w:val="000000"/>
          <w:spacing w:val="-1"/>
          <w:sz w:val="24"/>
          <w:szCs w:val="24"/>
        </w:rPr>
        <w:t xml:space="preserve">Социальная опора Цезаря и его политика. Брут во главе заговора </w:t>
      </w:r>
      <w:r w:rsidRPr="00330E7C">
        <w:rPr>
          <w:color w:val="000000"/>
          <w:spacing w:val="-2"/>
          <w:sz w:val="24"/>
          <w:szCs w:val="24"/>
        </w:rPr>
        <w:t>против  Цезаря.  Убийство   Цезаря   в  сенате.   Понятия   «ветеран»,</w:t>
      </w:r>
    </w:p>
    <w:p w:rsidR="00E235FF" w:rsidRPr="00330E7C" w:rsidRDefault="00E235FF" w:rsidP="002E2DA9">
      <w:pPr>
        <w:shd w:val="clear" w:color="auto" w:fill="FFFFFF"/>
        <w:ind w:firstLine="709"/>
        <w:rPr>
          <w:sz w:val="24"/>
          <w:szCs w:val="24"/>
        </w:rPr>
      </w:pPr>
      <w:r w:rsidRPr="00330E7C">
        <w:rPr>
          <w:color w:val="000000"/>
          <w:spacing w:val="-3"/>
          <w:sz w:val="24"/>
          <w:szCs w:val="24"/>
        </w:rPr>
        <w:t>«диктатор».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-1"/>
          <w:sz w:val="24"/>
          <w:szCs w:val="24"/>
        </w:rPr>
        <w:t>Поражение сторонников республики. Борьба Антония и Ок-</w:t>
      </w:r>
      <w:r w:rsidRPr="00330E7C">
        <w:rPr>
          <w:color w:val="000000"/>
          <w:spacing w:val="8"/>
          <w:sz w:val="24"/>
          <w:szCs w:val="24"/>
        </w:rPr>
        <w:t xml:space="preserve">тавиана. Роль Клеопатры в судьбе Антония. Победа флота </w:t>
      </w:r>
      <w:r w:rsidRPr="00330E7C">
        <w:rPr>
          <w:color w:val="000000"/>
          <w:spacing w:val="-6"/>
          <w:sz w:val="24"/>
          <w:szCs w:val="24"/>
        </w:rPr>
        <w:t>Октавиана у мыса Акций. Превращение Египта в римскую провинцию.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5"/>
          <w:sz w:val="24"/>
          <w:szCs w:val="24"/>
        </w:rPr>
        <w:t>Окончание гражданских войн. Характер власти Октавиана Августа (сосредоточение полномочий трибуна, консула и других республи</w:t>
      </w:r>
      <w:r w:rsidRPr="00330E7C">
        <w:rPr>
          <w:color w:val="000000"/>
          <w:spacing w:val="5"/>
          <w:sz w:val="24"/>
          <w:szCs w:val="24"/>
        </w:rPr>
        <w:softHyphen/>
      </w:r>
      <w:r w:rsidRPr="00330E7C">
        <w:rPr>
          <w:color w:val="000000"/>
          <w:spacing w:val="7"/>
          <w:sz w:val="24"/>
          <w:szCs w:val="24"/>
        </w:rPr>
        <w:t xml:space="preserve">канских должностей, пожизненное звание императора). Понятия </w:t>
      </w:r>
      <w:r w:rsidRPr="00330E7C">
        <w:rPr>
          <w:color w:val="000000"/>
          <w:spacing w:val="11"/>
          <w:sz w:val="24"/>
          <w:szCs w:val="24"/>
        </w:rPr>
        <w:t>«империя», «император», «преторианцы».</w:t>
      </w:r>
    </w:p>
    <w:p w:rsidR="00E235FF" w:rsidRPr="00330E7C" w:rsidRDefault="00E235FF" w:rsidP="002E2DA9">
      <w:pPr>
        <w:shd w:val="clear" w:color="auto" w:fill="FFFFFF"/>
        <w:ind w:firstLine="709"/>
        <w:rPr>
          <w:sz w:val="24"/>
          <w:szCs w:val="24"/>
        </w:rPr>
      </w:pPr>
      <w:r w:rsidRPr="00330E7C">
        <w:rPr>
          <w:color w:val="000000"/>
          <w:spacing w:val="11"/>
          <w:sz w:val="24"/>
          <w:szCs w:val="24"/>
        </w:rPr>
        <w:t>Поэты Вергилий, Гораций. Понятие «меценат».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b/>
          <w:bCs/>
          <w:color w:val="000000"/>
          <w:spacing w:val="12"/>
          <w:sz w:val="24"/>
          <w:szCs w:val="24"/>
        </w:rPr>
      </w:pPr>
      <w:r w:rsidRPr="00330E7C">
        <w:rPr>
          <w:b/>
          <w:bCs/>
          <w:color w:val="000000"/>
          <w:spacing w:val="12"/>
          <w:sz w:val="24"/>
          <w:szCs w:val="24"/>
        </w:rPr>
        <w:t xml:space="preserve">Римская империя в первые века нашей эры. 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16"/>
          <w:sz w:val="24"/>
          <w:szCs w:val="24"/>
        </w:rPr>
        <w:t xml:space="preserve">Территория империи. Соседи Римской империи. Отношения </w:t>
      </w:r>
      <w:r w:rsidRPr="00330E7C">
        <w:rPr>
          <w:color w:val="000000"/>
          <w:spacing w:val="10"/>
          <w:sz w:val="24"/>
          <w:szCs w:val="24"/>
        </w:rPr>
        <w:t>с Парфянским царством. Разгром римских войск германцами. Об</w:t>
      </w:r>
      <w:r w:rsidRPr="00330E7C">
        <w:rPr>
          <w:color w:val="000000"/>
          <w:spacing w:val="10"/>
          <w:sz w:val="24"/>
          <w:szCs w:val="24"/>
        </w:rPr>
        <w:softHyphen/>
        <w:t>раз жизни германских племен. Предки славянских народов. Поня</w:t>
      </w:r>
      <w:r w:rsidRPr="00330E7C">
        <w:rPr>
          <w:color w:val="000000"/>
          <w:spacing w:val="10"/>
          <w:sz w:val="24"/>
          <w:szCs w:val="24"/>
        </w:rPr>
        <w:softHyphen/>
      </w:r>
      <w:r w:rsidRPr="00330E7C">
        <w:rPr>
          <w:color w:val="000000"/>
          <w:spacing w:val="12"/>
          <w:sz w:val="24"/>
          <w:szCs w:val="24"/>
        </w:rPr>
        <w:t>тие «варвары».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6"/>
          <w:sz w:val="24"/>
          <w:szCs w:val="24"/>
        </w:rPr>
        <w:t xml:space="preserve">Обожествление императоров. Нерон (террористические методы </w:t>
      </w:r>
      <w:r w:rsidRPr="00330E7C">
        <w:rPr>
          <w:color w:val="000000"/>
          <w:spacing w:val="8"/>
          <w:sz w:val="24"/>
          <w:szCs w:val="24"/>
        </w:rPr>
        <w:t>правления, пожар в Риме и преследования христиан). Нерон и Се</w:t>
      </w:r>
      <w:r w:rsidRPr="00330E7C">
        <w:rPr>
          <w:color w:val="000000"/>
          <w:spacing w:val="8"/>
          <w:sz w:val="24"/>
          <w:szCs w:val="24"/>
        </w:rPr>
        <w:softHyphen/>
      </w:r>
      <w:r w:rsidRPr="00330E7C">
        <w:rPr>
          <w:color w:val="000000"/>
          <w:spacing w:val="13"/>
          <w:sz w:val="24"/>
          <w:szCs w:val="24"/>
        </w:rPr>
        <w:t>нека. Восстание в армии и гибель Нерона.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8"/>
          <w:sz w:val="24"/>
          <w:szCs w:val="24"/>
        </w:rPr>
        <w:t>Возникновение христианства. «Сыны света» из Кумрана. Рас</w:t>
      </w:r>
      <w:r w:rsidRPr="00330E7C">
        <w:rPr>
          <w:color w:val="000000"/>
          <w:spacing w:val="8"/>
          <w:sz w:val="24"/>
          <w:szCs w:val="24"/>
        </w:rPr>
        <w:softHyphen/>
      </w:r>
      <w:r w:rsidRPr="00330E7C">
        <w:rPr>
          <w:color w:val="000000"/>
          <w:spacing w:val="12"/>
          <w:sz w:val="24"/>
          <w:szCs w:val="24"/>
        </w:rPr>
        <w:t xml:space="preserve">сказы Евангелий о жизни и учении Иисуса Христа. Моральные </w:t>
      </w:r>
      <w:r w:rsidRPr="00330E7C">
        <w:rPr>
          <w:color w:val="000000"/>
          <w:spacing w:val="4"/>
          <w:sz w:val="24"/>
          <w:szCs w:val="24"/>
        </w:rPr>
        <w:t xml:space="preserve">нормы Нагорной проповеди. Представление о Втором пришествии. </w:t>
      </w:r>
      <w:r w:rsidRPr="00330E7C">
        <w:rPr>
          <w:color w:val="000000"/>
          <w:spacing w:val="9"/>
          <w:sz w:val="24"/>
          <w:szCs w:val="24"/>
        </w:rPr>
        <w:t>Страшном суде и Царстве Божьем. Идея равенства всех людей пе</w:t>
      </w:r>
      <w:r w:rsidRPr="00330E7C">
        <w:rPr>
          <w:color w:val="000000"/>
          <w:spacing w:val="9"/>
          <w:sz w:val="24"/>
          <w:szCs w:val="24"/>
        </w:rPr>
        <w:softHyphen/>
      </w:r>
      <w:r w:rsidRPr="00330E7C">
        <w:rPr>
          <w:color w:val="000000"/>
          <w:spacing w:val="6"/>
          <w:sz w:val="24"/>
          <w:szCs w:val="24"/>
        </w:rPr>
        <w:t xml:space="preserve">ред Богом независимо от пола, происхождения и общественного </w:t>
      </w:r>
      <w:r w:rsidRPr="00330E7C">
        <w:rPr>
          <w:color w:val="000000"/>
          <w:spacing w:val="7"/>
          <w:sz w:val="24"/>
          <w:szCs w:val="24"/>
        </w:rPr>
        <w:t xml:space="preserve">положения. Национальная и социальная принадлежность первых христиан. Отношение римских властей к христианам. Понятия </w:t>
      </w:r>
      <w:r w:rsidRPr="00330E7C">
        <w:rPr>
          <w:color w:val="000000"/>
          <w:spacing w:val="12"/>
          <w:sz w:val="24"/>
          <w:szCs w:val="24"/>
        </w:rPr>
        <w:t>«христиане», «апостолы», «Евангелие», «священник».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12"/>
          <w:sz w:val="24"/>
          <w:szCs w:val="24"/>
        </w:rPr>
        <w:t>Расцвет Римской империи. Возникновение и развитие коло</w:t>
      </w:r>
      <w:r w:rsidRPr="00330E7C">
        <w:rPr>
          <w:color w:val="000000"/>
          <w:spacing w:val="12"/>
          <w:sz w:val="24"/>
          <w:szCs w:val="24"/>
        </w:rPr>
        <w:softHyphen/>
      </w:r>
      <w:r w:rsidRPr="00330E7C">
        <w:rPr>
          <w:color w:val="000000"/>
          <w:spacing w:val="14"/>
          <w:sz w:val="24"/>
          <w:szCs w:val="24"/>
        </w:rPr>
        <w:t>ната. Понятия «колоны», «рабы с хижинами». Правление Трая-</w:t>
      </w:r>
      <w:r w:rsidRPr="00330E7C">
        <w:rPr>
          <w:color w:val="000000"/>
          <w:spacing w:val="7"/>
          <w:sz w:val="24"/>
          <w:szCs w:val="24"/>
        </w:rPr>
        <w:t xml:space="preserve">на. Отказ от террористических методов управления. Последние </w:t>
      </w:r>
      <w:r w:rsidRPr="00330E7C">
        <w:rPr>
          <w:color w:val="000000"/>
          <w:spacing w:val="8"/>
          <w:sz w:val="24"/>
          <w:szCs w:val="24"/>
        </w:rPr>
        <w:t xml:space="preserve">завоевания римлян. Строительство в Риме и провинциях: дороги, </w:t>
      </w:r>
      <w:r w:rsidRPr="00330E7C">
        <w:rPr>
          <w:color w:val="000000"/>
          <w:spacing w:val="13"/>
          <w:sz w:val="24"/>
          <w:szCs w:val="24"/>
        </w:rPr>
        <w:t>мосты, водопроводы, бани, амфитеатры, храмы.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18"/>
          <w:sz w:val="24"/>
          <w:szCs w:val="24"/>
        </w:rPr>
        <w:t xml:space="preserve">Рим — столица империи. Повседневная жизнь римлян. </w:t>
      </w:r>
      <w:r w:rsidRPr="00330E7C">
        <w:rPr>
          <w:color w:val="000000"/>
          <w:spacing w:val="8"/>
          <w:sz w:val="24"/>
          <w:szCs w:val="24"/>
        </w:rPr>
        <w:t xml:space="preserve">Особняки богачей. Многоэтажные дома. Посещение терм (бань), </w:t>
      </w:r>
      <w:r w:rsidRPr="00330E7C">
        <w:rPr>
          <w:color w:val="000000"/>
          <w:spacing w:val="13"/>
          <w:sz w:val="24"/>
          <w:szCs w:val="24"/>
        </w:rPr>
        <w:t>Колизея и Большого цирка. Требование «хлеба и зрелищ».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9"/>
          <w:sz w:val="24"/>
          <w:szCs w:val="24"/>
        </w:rPr>
        <w:t xml:space="preserve">Архитектурные памятники Рима (Пантеон, Колизей, колонна </w:t>
      </w:r>
      <w:r w:rsidRPr="00330E7C">
        <w:rPr>
          <w:color w:val="000000"/>
          <w:spacing w:val="10"/>
          <w:sz w:val="24"/>
          <w:szCs w:val="24"/>
        </w:rPr>
        <w:t>Траяна, триумфальные арки). Римский скульптурный портрет.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14"/>
          <w:sz w:val="24"/>
          <w:szCs w:val="24"/>
        </w:rPr>
        <w:t xml:space="preserve">Роль археологических раскопок Помпеи для исторической </w:t>
      </w:r>
      <w:r w:rsidRPr="00330E7C">
        <w:rPr>
          <w:color w:val="000000"/>
          <w:spacing w:val="-1"/>
          <w:sz w:val="24"/>
          <w:szCs w:val="24"/>
        </w:rPr>
        <w:t>науки.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sz w:val="24"/>
          <w:szCs w:val="24"/>
        </w:rPr>
      </w:pPr>
      <w:r w:rsidRPr="00330E7C">
        <w:rPr>
          <w:b/>
          <w:bCs/>
          <w:color w:val="000000"/>
          <w:spacing w:val="12"/>
          <w:sz w:val="24"/>
          <w:szCs w:val="24"/>
        </w:rPr>
        <w:t xml:space="preserve">Падение Западной Римской империи 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6"/>
          <w:sz w:val="24"/>
          <w:szCs w:val="24"/>
        </w:rPr>
        <w:t xml:space="preserve">Вторжения варваров. Использование полководцами армии для </w:t>
      </w:r>
      <w:r w:rsidRPr="00330E7C">
        <w:rPr>
          <w:color w:val="000000"/>
          <w:spacing w:val="7"/>
          <w:sz w:val="24"/>
          <w:szCs w:val="24"/>
        </w:rPr>
        <w:t>борьбы за императорскую власть. Правление Константина. Призна</w:t>
      </w:r>
      <w:r w:rsidRPr="00330E7C">
        <w:rPr>
          <w:color w:val="000000"/>
          <w:spacing w:val="7"/>
          <w:sz w:val="24"/>
          <w:szCs w:val="24"/>
        </w:rPr>
        <w:softHyphen/>
        <w:t>ние христианства. Основание Константинополя и перенесение сто</w:t>
      </w:r>
      <w:r w:rsidRPr="00330E7C">
        <w:rPr>
          <w:color w:val="000000"/>
          <w:spacing w:val="7"/>
          <w:sz w:val="24"/>
          <w:szCs w:val="24"/>
        </w:rPr>
        <w:softHyphen/>
      </w:r>
      <w:r w:rsidRPr="00330E7C">
        <w:rPr>
          <w:color w:val="000000"/>
          <w:spacing w:val="2"/>
          <w:sz w:val="24"/>
          <w:szCs w:val="24"/>
        </w:rPr>
        <w:t xml:space="preserve">лицы на Восток. Ухудшение положения колонов как следствие их </w:t>
      </w:r>
      <w:r w:rsidRPr="00330E7C">
        <w:rPr>
          <w:color w:val="000000"/>
          <w:spacing w:val="13"/>
          <w:sz w:val="24"/>
          <w:szCs w:val="24"/>
        </w:rPr>
        <w:t xml:space="preserve">прикрепления к земле. Понятия «епископ», </w:t>
      </w:r>
      <w:r w:rsidRPr="00330E7C">
        <w:rPr>
          <w:color w:val="000000"/>
          <w:spacing w:val="13"/>
          <w:sz w:val="24"/>
          <w:szCs w:val="24"/>
        </w:rPr>
        <w:lastRenderedPageBreak/>
        <w:t>«Новый Завет».</w:t>
      </w:r>
    </w:p>
    <w:p w:rsidR="00E235FF" w:rsidRPr="00330E7C" w:rsidRDefault="00E235FF" w:rsidP="002E2DA9">
      <w:pPr>
        <w:ind w:firstLine="709"/>
        <w:jc w:val="center"/>
        <w:rPr>
          <w:b/>
          <w:bCs/>
          <w:sz w:val="24"/>
          <w:szCs w:val="24"/>
        </w:rPr>
      </w:pPr>
      <w:r w:rsidRPr="00330E7C">
        <w:rPr>
          <w:color w:val="000000"/>
          <w:spacing w:val="3"/>
          <w:sz w:val="24"/>
          <w:szCs w:val="24"/>
        </w:rPr>
        <w:t>Разделение Римской империи на два государства — Восточную Римскую империю и Западную Римскую империю. Восстания в про</w:t>
      </w:r>
      <w:r w:rsidRPr="00330E7C">
        <w:rPr>
          <w:color w:val="000000"/>
          <w:spacing w:val="3"/>
          <w:sz w:val="24"/>
          <w:szCs w:val="24"/>
        </w:rPr>
        <w:softHyphen/>
      </w:r>
      <w:r w:rsidRPr="00330E7C">
        <w:rPr>
          <w:color w:val="000000"/>
          <w:spacing w:val="7"/>
          <w:sz w:val="24"/>
          <w:szCs w:val="24"/>
        </w:rPr>
        <w:t xml:space="preserve">винциях (Галлия, Северная Африка). Варвары в армии. Вторжение </w:t>
      </w:r>
      <w:r w:rsidRPr="00330E7C">
        <w:rPr>
          <w:color w:val="000000"/>
          <w:spacing w:val="11"/>
          <w:sz w:val="24"/>
          <w:szCs w:val="24"/>
        </w:rPr>
        <w:t>готов в Италию. Борьба полководца Стилихона с готами. Убийст</w:t>
      </w:r>
      <w:r w:rsidRPr="00330E7C">
        <w:rPr>
          <w:color w:val="000000"/>
          <w:spacing w:val="11"/>
          <w:sz w:val="24"/>
          <w:szCs w:val="24"/>
        </w:rPr>
        <w:softHyphen/>
      </w:r>
      <w:r w:rsidRPr="00330E7C">
        <w:rPr>
          <w:color w:val="000000"/>
          <w:spacing w:val="3"/>
          <w:sz w:val="24"/>
          <w:szCs w:val="24"/>
        </w:rPr>
        <w:t xml:space="preserve">во Стилихона по приказу императора Гонория. Массовый переход </w:t>
      </w:r>
      <w:r w:rsidRPr="00330E7C">
        <w:rPr>
          <w:color w:val="000000"/>
          <w:spacing w:val="5"/>
          <w:sz w:val="24"/>
          <w:szCs w:val="24"/>
        </w:rPr>
        <w:t>легионеров-варваров на сторону готов. Взятие Рима готами. Новый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8"/>
          <w:sz w:val="24"/>
          <w:szCs w:val="24"/>
        </w:rPr>
        <w:t xml:space="preserve">захват Рима вандалами. Опустошение Вечного города варварами. </w:t>
      </w:r>
      <w:r w:rsidRPr="00330E7C">
        <w:rPr>
          <w:color w:val="000000"/>
          <w:spacing w:val="6"/>
          <w:sz w:val="24"/>
          <w:szCs w:val="24"/>
        </w:rPr>
        <w:t xml:space="preserve">Вожди варварских племен — вершители судеб Западной Римской </w:t>
      </w:r>
      <w:r w:rsidRPr="00330E7C">
        <w:rPr>
          <w:color w:val="000000"/>
          <w:spacing w:val="11"/>
          <w:sz w:val="24"/>
          <w:szCs w:val="24"/>
        </w:rPr>
        <w:t>империи. Ликвидация власти императора на Западе.</w:t>
      </w:r>
    </w:p>
    <w:p w:rsidR="00E235FF" w:rsidRPr="00330E7C" w:rsidRDefault="00E235FF" w:rsidP="002E2DA9">
      <w:pPr>
        <w:shd w:val="clear" w:color="auto" w:fill="FFFFFF"/>
        <w:ind w:firstLine="709"/>
        <w:jc w:val="center"/>
        <w:rPr>
          <w:sz w:val="24"/>
          <w:szCs w:val="24"/>
        </w:rPr>
      </w:pPr>
      <w:r>
        <w:rPr>
          <w:b/>
          <w:bCs/>
          <w:color w:val="000000"/>
          <w:spacing w:val="11"/>
          <w:sz w:val="24"/>
          <w:szCs w:val="24"/>
        </w:rPr>
        <w:t>Итоговое повторение (2</w:t>
      </w:r>
      <w:r w:rsidRPr="00330E7C">
        <w:rPr>
          <w:b/>
          <w:bCs/>
          <w:color w:val="000000"/>
          <w:spacing w:val="11"/>
          <w:sz w:val="24"/>
          <w:szCs w:val="24"/>
        </w:rPr>
        <w:t xml:space="preserve"> ч)</w:t>
      </w:r>
    </w:p>
    <w:p w:rsidR="00E235FF" w:rsidRPr="00330E7C" w:rsidRDefault="00E235FF" w:rsidP="002E2DA9">
      <w:pPr>
        <w:shd w:val="clear" w:color="auto" w:fill="FFFFFF"/>
        <w:ind w:firstLine="709"/>
        <w:jc w:val="both"/>
        <w:rPr>
          <w:sz w:val="24"/>
          <w:szCs w:val="24"/>
        </w:rPr>
      </w:pPr>
      <w:r w:rsidRPr="00330E7C">
        <w:rPr>
          <w:color w:val="000000"/>
          <w:spacing w:val="3"/>
          <w:sz w:val="24"/>
          <w:szCs w:val="24"/>
        </w:rPr>
        <w:t>Особенности цивилизации Греции и Рима. Представление о на</w:t>
      </w:r>
      <w:r w:rsidRPr="00330E7C">
        <w:rPr>
          <w:color w:val="000000"/>
          <w:spacing w:val="3"/>
          <w:sz w:val="24"/>
          <w:szCs w:val="24"/>
        </w:rPr>
        <w:softHyphen/>
      </w:r>
      <w:r w:rsidRPr="00330E7C">
        <w:rPr>
          <w:color w:val="000000"/>
          <w:spacing w:val="9"/>
          <w:sz w:val="24"/>
          <w:szCs w:val="24"/>
        </w:rPr>
        <w:t xml:space="preserve">родовластии. Участие граждан в управлении государством. Любовь </w:t>
      </w:r>
      <w:r w:rsidRPr="00330E7C">
        <w:rPr>
          <w:color w:val="000000"/>
          <w:spacing w:val="7"/>
          <w:sz w:val="24"/>
          <w:szCs w:val="24"/>
        </w:rPr>
        <w:t xml:space="preserve">к родине. Отличие греческих полисов и Римской республики от </w:t>
      </w:r>
      <w:r w:rsidRPr="00330E7C">
        <w:rPr>
          <w:color w:val="000000"/>
          <w:spacing w:val="8"/>
          <w:sz w:val="24"/>
          <w:szCs w:val="24"/>
        </w:rPr>
        <w:t>государств Древнего Востока.</w:t>
      </w:r>
    </w:p>
    <w:p w:rsidR="00E235FF" w:rsidRDefault="00E235FF" w:rsidP="002E2DA9">
      <w:pPr>
        <w:shd w:val="clear" w:color="auto" w:fill="FFFFFF"/>
        <w:ind w:firstLine="709"/>
        <w:rPr>
          <w:color w:val="000000"/>
          <w:spacing w:val="8"/>
          <w:sz w:val="24"/>
          <w:szCs w:val="24"/>
        </w:rPr>
      </w:pPr>
      <w:r w:rsidRPr="00330E7C">
        <w:rPr>
          <w:color w:val="000000"/>
          <w:spacing w:val="8"/>
          <w:sz w:val="24"/>
          <w:szCs w:val="24"/>
        </w:rPr>
        <w:t>Вклад народов древности в мировую культуру.</w:t>
      </w:r>
    </w:p>
    <w:p w:rsidR="00E235FF" w:rsidRDefault="00E235FF" w:rsidP="0095687C">
      <w:pPr>
        <w:widowControl/>
        <w:autoSpaceDE/>
        <w:autoSpaceDN/>
        <w:adjustRightInd/>
        <w:ind w:left="360"/>
      </w:pPr>
    </w:p>
    <w:p w:rsidR="00E235FF" w:rsidRPr="0095687C" w:rsidRDefault="00E235FF" w:rsidP="000C4F8F">
      <w:pPr>
        <w:widowControl/>
        <w:autoSpaceDE/>
        <w:autoSpaceDN/>
        <w:adjustRightInd/>
        <w:ind w:left="36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</w:t>
      </w:r>
      <w:r w:rsidRPr="0095687C">
        <w:rPr>
          <w:b/>
          <w:bCs/>
          <w:i/>
          <w:iCs/>
          <w:sz w:val="28"/>
          <w:szCs w:val="28"/>
        </w:rPr>
        <w:t>Содержание тем учебного курса</w:t>
      </w:r>
    </w:p>
    <w:p w:rsidR="00E235FF" w:rsidRDefault="00E235FF" w:rsidP="00330E7C">
      <w:pPr>
        <w:rPr>
          <w:sz w:val="24"/>
          <w:szCs w:val="24"/>
        </w:rPr>
      </w:pPr>
    </w:p>
    <w:p w:rsidR="00E235FF" w:rsidRPr="00E15F7B" w:rsidRDefault="00E235FF" w:rsidP="00E04499">
      <w:pPr>
        <w:rPr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61"/>
        <w:tblW w:w="9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2"/>
        <w:gridCol w:w="5670"/>
        <w:gridCol w:w="2551"/>
      </w:tblGrid>
      <w:tr w:rsidR="00E235FF" w:rsidRPr="00E15F7B">
        <w:trPr>
          <w:trHeight w:val="261"/>
          <w:jc w:val="center"/>
        </w:trPr>
        <w:tc>
          <w:tcPr>
            <w:tcW w:w="852" w:type="dxa"/>
          </w:tcPr>
          <w:p w:rsidR="00E235FF" w:rsidRPr="00E15F7B" w:rsidRDefault="00E235FF" w:rsidP="003005FE">
            <w:pPr>
              <w:jc w:val="center"/>
              <w:rPr>
                <w:b/>
                <w:bCs/>
                <w:sz w:val="24"/>
                <w:szCs w:val="24"/>
              </w:rPr>
            </w:pPr>
            <w:r w:rsidRPr="00E15F7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E235FF" w:rsidRPr="00E15F7B" w:rsidRDefault="00E235FF" w:rsidP="003005FE">
            <w:pPr>
              <w:jc w:val="center"/>
              <w:rPr>
                <w:b/>
                <w:bCs/>
                <w:sz w:val="24"/>
                <w:szCs w:val="24"/>
              </w:rPr>
            </w:pPr>
            <w:r w:rsidRPr="00E15F7B">
              <w:rPr>
                <w:b/>
                <w:bCs/>
                <w:sz w:val="24"/>
                <w:szCs w:val="24"/>
              </w:rPr>
              <w:t xml:space="preserve">Наименование раздела </w:t>
            </w:r>
          </w:p>
        </w:tc>
        <w:tc>
          <w:tcPr>
            <w:tcW w:w="2551" w:type="dxa"/>
          </w:tcPr>
          <w:p w:rsidR="00E235FF" w:rsidRPr="00E15F7B" w:rsidRDefault="00E235FF" w:rsidP="003005FE">
            <w:pPr>
              <w:jc w:val="center"/>
              <w:rPr>
                <w:b/>
                <w:bCs/>
                <w:sz w:val="24"/>
                <w:szCs w:val="24"/>
              </w:rPr>
            </w:pPr>
            <w:r w:rsidRPr="00E15F7B"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E235FF" w:rsidRPr="00E15F7B">
        <w:trPr>
          <w:trHeight w:val="261"/>
          <w:jc w:val="center"/>
        </w:trPr>
        <w:tc>
          <w:tcPr>
            <w:tcW w:w="852" w:type="dxa"/>
          </w:tcPr>
          <w:p w:rsidR="00E235FF" w:rsidRPr="00E15F7B" w:rsidRDefault="00E235FF" w:rsidP="003005FE">
            <w:pPr>
              <w:jc w:val="center"/>
              <w:rPr>
                <w:sz w:val="24"/>
                <w:szCs w:val="24"/>
              </w:rPr>
            </w:pPr>
            <w:r w:rsidRPr="00E15F7B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  <w:r w:rsidRPr="00E15F7B">
              <w:rPr>
                <w:sz w:val="24"/>
                <w:szCs w:val="24"/>
              </w:rPr>
              <w:t>Введение</w:t>
            </w:r>
          </w:p>
        </w:tc>
        <w:tc>
          <w:tcPr>
            <w:tcW w:w="2551" w:type="dxa"/>
          </w:tcPr>
          <w:p w:rsidR="00E235FF" w:rsidRPr="00E15F7B" w:rsidRDefault="00E235FF" w:rsidP="003005FE">
            <w:pPr>
              <w:jc w:val="center"/>
              <w:rPr>
                <w:sz w:val="24"/>
                <w:szCs w:val="24"/>
              </w:rPr>
            </w:pPr>
            <w:r w:rsidRPr="00E15F7B">
              <w:rPr>
                <w:sz w:val="24"/>
                <w:szCs w:val="24"/>
              </w:rPr>
              <w:t>1</w:t>
            </w:r>
          </w:p>
        </w:tc>
      </w:tr>
      <w:tr w:rsidR="00E235FF" w:rsidRPr="00E15F7B">
        <w:trPr>
          <w:trHeight w:val="261"/>
          <w:jc w:val="center"/>
        </w:trPr>
        <w:tc>
          <w:tcPr>
            <w:tcW w:w="852" w:type="dxa"/>
          </w:tcPr>
          <w:p w:rsidR="00E235FF" w:rsidRPr="00E15F7B" w:rsidRDefault="00E235FF" w:rsidP="003005FE">
            <w:pPr>
              <w:jc w:val="center"/>
              <w:rPr>
                <w:sz w:val="24"/>
                <w:szCs w:val="24"/>
              </w:rPr>
            </w:pPr>
            <w:r w:rsidRPr="00E15F7B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Жизнь первобытных людей</w:t>
            </w:r>
          </w:p>
        </w:tc>
        <w:tc>
          <w:tcPr>
            <w:tcW w:w="2551" w:type="dxa"/>
          </w:tcPr>
          <w:p w:rsidR="00E235FF" w:rsidRPr="00E15F7B" w:rsidRDefault="00E235FF" w:rsidP="003005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E235FF" w:rsidRPr="00E15F7B">
        <w:trPr>
          <w:trHeight w:val="261"/>
          <w:jc w:val="center"/>
        </w:trPr>
        <w:tc>
          <w:tcPr>
            <w:tcW w:w="852" w:type="dxa"/>
          </w:tcPr>
          <w:p w:rsidR="00E235FF" w:rsidRPr="00E15F7B" w:rsidRDefault="00E235FF" w:rsidP="003005FE">
            <w:pPr>
              <w:jc w:val="center"/>
              <w:rPr>
                <w:sz w:val="24"/>
                <w:szCs w:val="24"/>
              </w:rPr>
            </w:pPr>
            <w:r w:rsidRPr="00E15F7B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Древний Восток</w:t>
            </w:r>
          </w:p>
        </w:tc>
        <w:tc>
          <w:tcPr>
            <w:tcW w:w="2551" w:type="dxa"/>
          </w:tcPr>
          <w:p w:rsidR="00E235FF" w:rsidRPr="00E15F7B" w:rsidRDefault="00E235FF" w:rsidP="003005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E235FF" w:rsidRPr="00E15F7B">
        <w:trPr>
          <w:trHeight w:val="261"/>
          <w:jc w:val="center"/>
        </w:trPr>
        <w:tc>
          <w:tcPr>
            <w:tcW w:w="852" w:type="dxa"/>
          </w:tcPr>
          <w:p w:rsidR="00E235FF" w:rsidRPr="00E15F7B" w:rsidRDefault="00E235FF" w:rsidP="003005FE">
            <w:pPr>
              <w:jc w:val="center"/>
              <w:rPr>
                <w:sz w:val="24"/>
                <w:szCs w:val="24"/>
              </w:rPr>
            </w:pPr>
            <w:r w:rsidRPr="00E15F7B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Древняя Греция</w:t>
            </w:r>
          </w:p>
        </w:tc>
        <w:tc>
          <w:tcPr>
            <w:tcW w:w="2551" w:type="dxa"/>
          </w:tcPr>
          <w:p w:rsidR="00E235FF" w:rsidRPr="00E15F7B" w:rsidRDefault="00E235FF" w:rsidP="003005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E235FF" w:rsidRPr="00E15F7B">
        <w:trPr>
          <w:trHeight w:val="261"/>
          <w:jc w:val="center"/>
        </w:trPr>
        <w:tc>
          <w:tcPr>
            <w:tcW w:w="852" w:type="dxa"/>
          </w:tcPr>
          <w:p w:rsidR="00E235FF" w:rsidRPr="00E15F7B" w:rsidRDefault="00E235FF" w:rsidP="003005FE">
            <w:pPr>
              <w:jc w:val="center"/>
              <w:rPr>
                <w:sz w:val="24"/>
                <w:szCs w:val="24"/>
              </w:rPr>
            </w:pPr>
            <w:r w:rsidRPr="00E15F7B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Древний Рим</w:t>
            </w:r>
          </w:p>
        </w:tc>
        <w:tc>
          <w:tcPr>
            <w:tcW w:w="2551" w:type="dxa"/>
          </w:tcPr>
          <w:p w:rsidR="00E235FF" w:rsidRPr="00E15F7B" w:rsidRDefault="00E235FF" w:rsidP="003005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E235FF" w:rsidRPr="00E15F7B">
        <w:trPr>
          <w:trHeight w:val="261"/>
          <w:jc w:val="center"/>
        </w:trPr>
        <w:tc>
          <w:tcPr>
            <w:tcW w:w="852" w:type="dxa"/>
          </w:tcPr>
          <w:p w:rsidR="00E235FF" w:rsidRPr="00E15F7B" w:rsidRDefault="00E235FF" w:rsidP="003005FE">
            <w:pPr>
              <w:jc w:val="center"/>
              <w:rPr>
                <w:sz w:val="24"/>
                <w:szCs w:val="24"/>
              </w:rPr>
            </w:pPr>
            <w:r w:rsidRPr="00E15F7B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повторение</w:t>
            </w:r>
          </w:p>
        </w:tc>
        <w:tc>
          <w:tcPr>
            <w:tcW w:w="2551" w:type="dxa"/>
          </w:tcPr>
          <w:p w:rsidR="00E235FF" w:rsidRPr="00E15F7B" w:rsidRDefault="00E235FF" w:rsidP="003005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235FF" w:rsidRPr="00E15F7B">
        <w:trPr>
          <w:trHeight w:val="261"/>
          <w:jc w:val="center"/>
        </w:trPr>
        <w:tc>
          <w:tcPr>
            <w:tcW w:w="852" w:type="dxa"/>
          </w:tcPr>
          <w:p w:rsidR="00E235FF" w:rsidRPr="00E15F7B" w:rsidRDefault="00E235FF" w:rsidP="003005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E235FF" w:rsidRPr="00E15F7B" w:rsidRDefault="00E235FF" w:rsidP="003005FE">
            <w:pPr>
              <w:rPr>
                <w:b/>
                <w:bCs/>
                <w:sz w:val="24"/>
                <w:szCs w:val="24"/>
              </w:rPr>
            </w:pPr>
            <w:r w:rsidRPr="00E15F7B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Итого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</w:tcPr>
          <w:p w:rsidR="00E235FF" w:rsidRPr="00E15F7B" w:rsidRDefault="00E235FF" w:rsidP="003005F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</w:tr>
    </w:tbl>
    <w:p w:rsidR="00E235FF" w:rsidRDefault="00E235FF" w:rsidP="00330E7C">
      <w:pPr>
        <w:rPr>
          <w:sz w:val="24"/>
          <w:szCs w:val="24"/>
        </w:rPr>
      </w:pPr>
    </w:p>
    <w:p w:rsidR="00E235FF" w:rsidRPr="00330E7C" w:rsidRDefault="00E235FF" w:rsidP="00330E7C">
      <w:pPr>
        <w:shd w:val="clear" w:color="auto" w:fill="FFFFFF"/>
        <w:ind w:firstLine="709"/>
        <w:rPr>
          <w:sz w:val="24"/>
          <w:szCs w:val="24"/>
        </w:rPr>
      </w:pPr>
    </w:p>
    <w:p w:rsidR="00E235FF" w:rsidRPr="00C41DA0" w:rsidRDefault="00E235FF" w:rsidP="00330E7C">
      <w:pPr>
        <w:pStyle w:val="dash0410005f0431005f0437005f0430005f0446005f0020005f0441005f043f005f0438005f0441005f043a005f0430"/>
        <w:ind w:left="0" w:firstLine="0"/>
        <w:rPr>
          <w:rStyle w:val="dash0410005f0431005f0437005f0430005f0446005f0020005f0441005f043f005f0438005f0441005f043a005f0430005f005fchar1char1"/>
          <w:b/>
          <w:bCs/>
          <w:i/>
          <w:iCs/>
          <w:sz w:val="28"/>
          <w:szCs w:val="28"/>
        </w:rPr>
      </w:pPr>
      <w:r>
        <w:rPr>
          <w:rStyle w:val="dash0410005f0431005f0437005f0430005f0446005f0020005f0441005f043f005f0438005f0441005f043a005f0430005f005fchar1char1"/>
          <w:b/>
          <w:bCs/>
          <w:i/>
          <w:iCs/>
        </w:rPr>
        <w:t xml:space="preserve">        </w:t>
      </w:r>
      <w:r w:rsidRPr="00C41DA0">
        <w:rPr>
          <w:rStyle w:val="dash0410005f0431005f0437005f0430005f0446005f0020005f0441005f043f005f0438005f0441005f043a005f0430005f005fchar1char1"/>
          <w:b/>
          <w:bCs/>
          <w:i/>
          <w:iCs/>
          <w:sz w:val="28"/>
          <w:szCs w:val="28"/>
        </w:rPr>
        <w:t xml:space="preserve">Календарно-тематическое поурочное планирование </w:t>
      </w:r>
    </w:p>
    <w:p w:rsidR="00E235FF" w:rsidRPr="00330E7C" w:rsidRDefault="00E235FF" w:rsidP="00FA3B51">
      <w:pPr>
        <w:rPr>
          <w:sz w:val="24"/>
          <w:szCs w:val="24"/>
        </w:rPr>
      </w:pPr>
    </w:p>
    <w:tbl>
      <w:tblPr>
        <w:tblW w:w="1018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5"/>
        <w:gridCol w:w="1981"/>
        <w:gridCol w:w="13"/>
        <w:gridCol w:w="712"/>
        <w:gridCol w:w="3152"/>
        <w:gridCol w:w="3468"/>
      </w:tblGrid>
      <w:tr w:rsidR="00E235FF" w:rsidRPr="00330E7C">
        <w:trPr>
          <w:trHeight w:val="322"/>
        </w:trPr>
        <w:tc>
          <w:tcPr>
            <w:tcW w:w="855" w:type="dxa"/>
            <w:vMerge w:val="restart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№ п</w:t>
            </w:r>
            <w:r w:rsidRPr="00330E7C">
              <w:rPr>
                <w:sz w:val="24"/>
                <w:szCs w:val="24"/>
                <w:lang w:val="en-US"/>
              </w:rPr>
              <w:t>/</w:t>
            </w:r>
            <w:r w:rsidRPr="00330E7C">
              <w:rPr>
                <w:sz w:val="24"/>
                <w:szCs w:val="24"/>
              </w:rPr>
              <w:t>п</w:t>
            </w:r>
          </w:p>
        </w:tc>
        <w:tc>
          <w:tcPr>
            <w:tcW w:w="1981" w:type="dxa"/>
            <w:vMerge w:val="restart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Раздел. Тема урока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5" w:type="dxa"/>
            <w:gridSpan w:val="2"/>
            <w:vMerge w:val="restart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3152" w:type="dxa"/>
            <w:vMerge w:val="restart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330E7C">
              <w:rPr>
                <w:sz w:val="24"/>
                <w:szCs w:val="24"/>
              </w:rPr>
              <w:t>лементы содержания</w:t>
            </w:r>
          </w:p>
        </w:tc>
        <w:tc>
          <w:tcPr>
            <w:tcW w:w="3468" w:type="dxa"/>
            <w:vMerge w:val="restart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Планируемый результат освоения материала</w:t>
            </w:r>
          </w:p>
        </w:tc>
      </w:tr>
      <w:tr w:rsidR="00E235FF" w:rsidRPr="00330E7C">
        <w:trPr>
          <w:trHeight w:val="322"/>
        </w:trPr>
        <w:tc>
          <w:tcPr>
            <w:tcW w:w="855" w:type="dxa"/>
            <w:vMerge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vMerge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  <w:vMerge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468" w:type="dxa"/>
            <w:vMerge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322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E235FF" w:rsidRPr="00C41DA0" w:rsidRDefault="00E235FF" w:rsidP="00FA3B51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41DA0">
              <w:rPr>
                <w:b/>
                <w:bCs/>
                <w:i/>
                <w:iCs/>
                <w:sz w:val="24"/>
                <w:szCs w:val="24"/>
              </w:rPr>
              <w:t>Введение</w:t>
            </w:r>
          </w:p>
        </w:tc>
        <w:tc>
          <w:tcPr>
            <w:tcW w:w="725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1</w:t>
            </w:r>
          </w:p>
        </w:tc>
        <w:tc>
          <w:tcPr>
            <w:tcW w:w="1981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Что изучает история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725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Измерение времени в истории. Историческая карта. Источники исторических знаний. Вспомогательные исторические науки.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П.: Раскрывать значение терминов история, исторический источник.       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Участвовать в обсуждении вопроса о том, для чего нужно знать историю.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E235FF" w:rsidRPr="00CF6A89" w:rsidRDefault="00E235FF" w:rsidP="00FA3B51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F6A89">
              <w:rPr>
                <w:b/>
                <w:bCs/>
                <w:i/>
                <w:iCs/>
                <w:sz w:val="24"/>
                <w:szCs w:val="24"/>
              </w:rPr>
              <w:t>Жизнь первобытных людей</w:t>
            </w:r>
          </w:p>
        </w:tc>
        <w:tc>
          <w:tcPr>
            <w:tcW w:w="725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2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Древнейшие люди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Древнейшие люди - наши далекие предки. Прародина человека. Археологические свидетельства первобытного состояния др. </w:t>
            </w:r>
            <w:r w:rsidRPr="00330E7C">
              <w:rPr>
                <w:sz w:val="24"/>
                <w:szCs w:val="24"/>
              </w:rPr>
              <w:lastRenderedPageBreak/>
              <w:t>человека. Собирательство и охота. Овладение огнем.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 xml:space="preserve">П.: Комментировать и формулировать понятия: первобытные люди, орудие труда, собирательство. Сравнивать первобытного и </w:t>
            </w:r>
            <w:r w:rsidRPr="00330E7C">
              <w:rPr>
                <w:sz w:val="24"/>
                <w:szCs w:val="24"/>
              </w:rPr>
              <w:lastRenderedPageBreak/>
              <w:t>современного человека.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определять значение и роль общины в жизни человека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Родовые общины охотников и собирателей 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Расселение древнейших людей. Строительство жилища. Охота как основной способ добычи пищи др. человека. Новые орудия труда. Человек разумный. Родовые общины. 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Исследовать на ист.карте географию расселения первобытных людей. Характеризовать новые способы охоты. Составить сравнительную таблицу«Родовая и соседская община»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Р.: Разрабатывать сценарии охоты на крупного зверя. </w:t>
            </w:r>
          </w:p>
        </w:tc>
      </w:tr>
      <w:tr w:rsidR="00E235FF" w:rsidRPr="00330E7C">
        <w:trPr>
          <w:trHeight w:val="455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4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Возникновение ис</w:t>
            </w:r>
            <w:r>
              <w:rPr>
                <w:sz w:val="24"/>
                <w:szCs w:val="24"/>
              </w:rPr>
              <w:t>кусства и религиозных верований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Пещерная живопись. Загадки древнейших рисунков. Зарождение веры в душу. Представление о религиозных верованиях первобытных охотников и собирателей.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П.: Рассказывать о наскальной живописи, версиях ее происхождения. 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Работать с текстом учебника по заданиям учителя в малых группах.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Понимать свою самобытность и ценить культурное наследие разных религий.</w:t>
            </w:r>
          </w:p>
        </w:tc>
      </w:tr>
      <w:tr w:rsidR="00E235FF" w:rsidRPr="00330E7C">
        <w:trPr>
          <w:trHeight w:val="500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5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Возникно</w:t>
            </w:r>
            <w:r>
              <w:rPr>
                <w:sz w:val="24"/>
                <w:szCs w:val="24"/>
              </w:rPr>
              <w:t>вение земледелия и скотоводства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Первые орудия труда земледельцев. Приручение животных. Скотоводство и изменения в жизни людей. Освоение ремесел. Племя: изменение отношений. Управление племенем.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Уметь рассказывать о переходе от собирательства к мотыжному земледелию. Охарактеризовать изменения в социально-хозяйственной жизни людей с появлением земледелия и скотоводства.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Схематически изобразить и прокомментировать управление родовой общиной и племенем.</w:t>
            </w:r>
          </w:p>
        </w:tc>
      </w:tr>
      <w:tr w:rsidR="00E235FF" w:rsidRPr="00330E7C">
        <w:trPr>
          <w:trHeight w:val="161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6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Появление неравенства и знати</w:t>
            </w:r>
            <w:r w:rsidRPr="00330E7C">
              <w:rPr>
                <w:sz w:val="24"/>
                <w:szCs w:val="24"/>
              </w:rPr>
              <w:t xml:space="preserve"> 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Развитие ремесел. Выделение ремесленников в общине. Изобретение плуга. От родовой общины – к соседской. Возникновение неравенства и знати. Выделение знати.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Принятие ценностей группы или сообщества.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Определение понятия ремесло, знать, причины возникновения неравенства и последствия данного процесса. Р.: Определять условия, делать выводы.</w:t>
            </w:r>
          </w:p>
        </w:tc>
      </w:tr>
      <w:tr w:rsidR="00E235FF" w:rsidRPr="00330E7C">
        <w:trPr>
          <w:trHeight w:val="181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7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Счёт лет в истории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Какой опыт, наследие дала человечеству эпоха первобытности. Как в древности считали года? Счет лет, которым мы пользуемся.</w:t>
            </w:r>
          </w:p>
        </w:tc>
        <w:tc>
          <w:tcPr>
            <w:tcW w:w="3468" w:type="dxa"/>
          </w:tcPr>
          <w:p w:rsidR="00E235FF" w:rsidRPr="00330E7C" w:rsidRDefault="00E235FF" w:rsidP="00C41DA0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Осмысливать различие понятий: год, век, столетие, эра, эпоха, исторический период. Уметь определять историческое время по ленте времени.</w:t>
            </w:r>
          </w:p>
          <w:p w:rsidR="00E235FF" w:rsidRPr="00330E7C" w:rsidRDefault="00E235FF" w:rsidP="00C41DA0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Р.: Решать исторические задачи и проблемные ситуации на счет времени.  Развивать навыки счета в истории в </w:t>
            </w:r>
            <w:r w:rsidRPr="00330E7C">
              <w:rPr>
                <w:sz w:val="24"/>
                <w:szCs w:val="24"/>
              </w:rPr>
              <w:lastRenderedPageBreak/>
              <w:t>разные эпохи.</w:t>
            </w:r>
          </w:p>
        </w:tc>
      </w:tr>
      <w:tr w:rsidR="00E235FF" w:rsidRPr="00330E7C">
        <w:trPr>
          <w:trHeight w:val="500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Счёт лет в истории.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Летоисчисление от Рождества Христова. Наша эра. 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Осмысливать различие понятий: год, век, столетие, эра, эпоха, исторический период. Уметь определять историческое время по ленте времени.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Решать исторические задачи и проблемные ситуации на счет времени.  Развивать навыки счета в истории в разные эпохи.</w:t>
            </w:r>
          </w:p>
        </w:tc>
      </w:tr>
      <w:tr w:rsidR="00E235FF" w:rsidRPr="00330E7C">
        <w:trPr>
          <w:trHeight w:val="500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94" w:type="dxa"/>
            <w:gridSpan w:val="2"/>
          </w:tcPr>
          <w:p w:rsidR="00E235FF" w:rsidRPr="00E04499" w:rsidRDefault="00E235FF" w:rsidP="00FA3B51">
            <w:pPr>
              <w:rPr>
                <w:color w:val="000000"/>
                <w:sz w:val="24"/>
                <w:szCs w:val="24"/>
              </w:rPr>
            </w:pPr>
            <w:r w:rsidRPr="00E04499">
              <w:rPr>
                <w:color w:val="000000"/>
                <w:sz w:val="24"/>
                <w:szCs w:val="24"/>
              </w:rPr>
              <w:t>Счёт лет в истории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Лента времени как схема ориентировки в историческом времени.</w:t>
            </w:r>
          </w:p>
        </w:tc>
        <w:tc>
          <w:tcPr>
            <w:tcW w:w="3468" w:type="dxa"/>
          </w:tcPr>
          <w:p w:rsidR="00E235FF" w:rsidRPr="00330E7C" w:rsidRDefault="00E235FF" w:rsidP="00C41DA0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Осмысливать различие понятий: год, век, столетие, эра, эпоха, исторический период. Уметь определять историческое время по ленте времени.</w:t>
            </w:r>
          </w:p>
          <w:p w:rsidR="00E235FF" w:rsidRPr="00330E7C" w:rsidRDefault="00E235FF" w:rsidP="00C41DA0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Решать исторические задачи и проблемные ситуации на счет времени.  Развивать навыки счета в истории в разные эпохи.</w:t>
            </w:r>
          </w:p>
        </w:tc>
      </w:tr>
      <w:tr w:rsidR="00E235FF" w:rsidRPr="00330E7C">
        <w:trPr>
          <w:trHeight w:val="500"/>
        </w:trPr>
        <w:tc>
          <w:tcPr>
            <w:tcW w:w="855" w:type="dxa"/>
          </w:tcPr>
          <w:p w:rsidR="00E235FF" w:rsidRPr="002C2095" w:rsidRDefault="00E235FF" w:rsidP="00FA3B51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2C2095">
              <w:rPr>
                <w:i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94" w:type="dxa"/>
            <w:gridSpan w:val="2"/>
          </w:tcPr>
          <w:p w:rsidR="00E235FF" w:rsidRPr="002C2095" w:rsidRDefault="00E235FF" w:rsidP="00FA3B51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2C2095">
              <w:rPr>
                <w:i/>
                <w:iCs/>
                <w:color w:val="000000"/>
                <w:sz w:val="24"/>
                <w:szCs w:val="24"/>
              </w:rPr>
              <w:t>Обобщающий урок по теме «Древние люди»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468" w:type="dxa"/>
          </w:tcPr>
          <w:p w:rsidR="00E235FF" w:rsidRPr="00330E7C" w:rsidRDefault="00E235FF" w:rsidP="00C41DA0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500"/>
        </w:trPr>
        <w:tc>
          <w:tcPr>
            <w:tcW w:w="855" w:type="dxa"/>
          </w:tcPr>
          <w:p w:rsidR="00E235FF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1994" w:type="dxa"/>
            <w:gridSpan w:val="2"/>
          </w:tcPr>
          <w:p w:rsidR="00E235FF" w:rsidRPr="00CF6A89" w:rsidRDefault="00E235FF" w:rsidP="00FA3B51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F6A89">
              <w:rPr>
                <w:b/>
                <w:bCs/>
                <w:i/>
                <w:iCs/>
                <w:sz w:val="24"/>
                <w:szCs w:val="24"/>
              </w:rPr>
              <w:t>Древний Восток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468" w:type="dxa"/>
          </w:tcPr>
          <w:p w:rsidR="00E235FF" w:rsidRPr="00330E7C" w:rsidRDefault="00E235FF" w:rsidP="00C41DA0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547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Государство на берегах Нила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Страна Египет. Местоположение государства. Разливы Нила и природные условия. Земледельцы в Древнем Египте. Система орошения земель под урожай. Путь к объединению Древнего Египта. Возникновение единого государства в Египте. Управление страной.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определять влияние природно-климатических условий на жизнь и деятельность человека.          Л.: Формировать отношение к мировым цивилизациям. Осуществлять понимание взаимосвязи прошлого, настоящего и будущего в развитии мировой истории</w:t>
            </w:r>
          </w:p>
        </w:tc>
      </w:tr>
      <w:tr w:rsidR="00E235FF" w:rsidRPr="00330E7C">
        <w:trPr>
          <w:trHeight w:val="45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жили земледельцы и ремесленники в Египте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Жители Египта: от фараона до простого земледельца. Труд земледельцев. Система каналов. В гостях у египтянина. Ремесла и обмен. Писцы собирают налоги.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Находить и группировать  информацию по данной теме из текстов учебника, дополнительных источников к параграфу, дополнительной литературы. Комментировать понятия и самостоятельно формулировать их.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Оценивать достижения культуры.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Составить кроссворд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Жизнь египетского вельможи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О чем могут рассказать гробницы вельмож. В усадьбе вельможи. Служба вельмож. Вельможа во дворце фараона. Отношение фараона и его вельмож.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Основные категории населения, их положение. Выделять главное в части параграфа, во всем параграфе.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Выделять ключевые понятия, которые раскрывают тему урока. Обобщать и делать выводы.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Работать  в малых группах по определенному заданию.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Военные походы фараонов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Отряды пеших воинов. Вооружение пехотинцев. Боевые колесницы египтян. Направления военных походов и завоевания фараонов. Завоевательные походы Тутмоса </w:t>
            </w:r>
            <w:r w:rsidRPr="00330E7C">
              <w:rPr>
                <w:sz w:val="24"/>
                <w:szCs w:val="24"/>
                <w:lang w:val="en-US"/>
              </w:rPr>
              <w:t>III</w:t>
            </w:r>
            <w:r w:rsidRPr="00330E7C">
              <w:rPr>
                <w:sz w:val="24"/>
                <w:szCs w:val="24"/>
              </w:rPr>
              <w:t xml:space="preserve">. Военные трофеи и триумф фараонов. Главные города Древнего Египта - Мемфис, Фивы. Появление наемного войска. 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Причины, цели, направления военных походов, дату самых крупных военных походов, итоги военных походов. Иметь представление о внешнем облике и вооружении египетских воинов.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Осмысление социально-нравственного опыта предшествующих поколений, способность к определению своей позиции.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Исполнять роль в соответствии со своеобразием исторического персонажа в инсценировке.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Религия древних египтян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Боги и жрецы. Храмы – жилища богов. Могущество жрецов. Священные животные и боги. Представление древних египтян о «царстве мертвых». Фараон – сын Солнца. Безграничность власти фараона. «Книга мертвых».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Определение понятий храмы, статуи богов, жрецы, основных богов, что считают в Египте чудом света, дату создания пирамиды Хеопса, назначение гробниц.               Р.: Определять причинно-следственные связи, обобщать и делать выводы, работать с иллюстрациями, определять значение событий.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Творчески разрабатывать сюжеты для инсценирования  на уроке по теме параграфа.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Искусство Древнего Египта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Первое из чудес света. Возведение каменных пирамид. Большой Сфинкс. Пирамида фараона Хеопса. Храм – жилище богов. Археологические открытия в гробницах. Искусство древнеегипетской скульптуры: статуя, скульптурный портрет.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Искать в сети Интернет информацию о находках археологов в гробницах древнеегипетских фараонов.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Рассказать о внутреннем устройстве пирамиды.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Подготовить презентации по самостоятельно выбранной теме (совместно с родителями).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lastRenderedPageBreak/>
              <w:t>древнеегипетской школе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Загадочные письмена и их </w:t>
            </w:r>
            <w:r w:rsidRPr="00330E7C">
              <w:rPr>
                <w:sz w:val="24"/>
                <w:szCs w:val="24"/>
              </w:rPr>
              <w:lastRenderedPageBreak/>
              <w:t>разгадка. Особенности древнеегипетской письменности. Иероглифическое письмо. Изобретение материала и инструмента для письма. Школа подготовки писцов и жрецов.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 xml:space="preserve">П.: Определение понятий </w:t>
            </w:r>
            <w:r w:rsidRPr="00330E7C">
              <w:rPr>
                <w:sz w:val="24"/>
                <w:szCs w:val="24"/>
              </w:rPr>
              <w:lastRenderedPageBreak/>
              <w:t>иероглиф.                                 Р.: Определять основные вопросы темы, составлять план ответа.                                      Л.: Понимание культурного многообразия мира, уважение к культуре своего народа и других народов, толерантность.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2C2095" w:rsidRDefault="00E235FF" w:rsidP="00FA3B51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2C2095">
              <w:rPr>
                <w:i/>
                <w:iCs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1994" w:type="dxa"/>
            <w:gridSpan w:val="2"/>
          </w:tcPr>
          <w:p w:rsidR="00E235FF" w:rsidRPr="002C2095" w:rsidRDefault="00E235FF" w:rsidP="00FA3B51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2C2095">
              <w:rPr>
                <w:i/>
                <w:iCs/>
                <w:color w:val="000000"/>
                <w:sz w:val="24"/>
                <w:szCs w:val="24"/>
              </w:rPr>
              <w:t xml:space="preserve">Обобщающий урок  по теме: </w:t>
            </w:r>
          </w:p>
          <w:p w:rsidR="00E235FF" w:rsidRPr="002C2095" w:rsidRDefault="00E235FF" w:rsidP="00FA3B51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2C2095">
              <w:rPr>
                <w:i/>
                <w:iCs/>
                <w:color w:val="000000"/>
                <w:sz w:val="24"/>
                <w:szCs w:val="24"/>
              </w:rPr>
              <w:t>« Древний Египет»</w:t>
            </w:r>
          </w:p>
          <w:p w:rsidR="00E235FF" w:rsidRPr="002C2095" w:rsidRDefault="00E235FF" w:rsidP="00FA3B51">
            <w:pPr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Достижения древних египтян. Неограниченная власть фараонов. Представления о загробном воздаянии (суд Осириса и клятва умершего).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составлять шарады, кроссворды и выполнять к ним задания (индивидуально и в сотрудничестве с соседом по парте).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Р.: анализировать достижения в земледелии.  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Сравнивать образ жизни фараона, вельможи и простого земледельца. Дать этическую оценку.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Древнее Двуречье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Страна двух рек. Местоположение, природа и ландшафт ЮжногоДвуречья. Ирригационное земледелие. Схожесть хронологии возникновения государственности в Междуречье и Нильской долине. Шумерские города Ур и Урук. Культовые сооружения шумеров: ступенчатые башни. Боги шумеров. Жрецы-ученые. Клинопись. Писцовые школы. Научные знания. Мифы и сказания с глиняных табличек.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Определять влияние природно-климатических условий на жизнь и деятельность жителей государства. Прокомментировать письменность Двуречья   и выделить ее особенные признаки.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Формировать отношение к мировым цивилизациям. Осуществлять понимание взаимосвязи прошлого и настоящего в развитии мировой истории.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Вавилонский царь Хаммурапи и его законы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Город Вавилон становится главным в Двуречье. Власть царя Хаммурапи – власть от бога Шамаша. Представления о законах Хаммурапи как о законах богов. Узаконенная традиция суда над преступниками. Законы о рабах. Законы о богачах и бедняках. Закон о новых отношениях, о новых социальных группах: ростовщиках.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знать хронологию правления Хаммурапи, определение понятия закон, основное содержание законов Хаммурапи, чьи интересы защищали данные законы.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Выделять основные понятия параграфа, раскрывающие его суть.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Формировать уважение прав и свобод человека.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Финикийские мореплаватели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География, природа и занятия населения Финикии. Средиземное море и финикийцы. Виноградарство и оливководство. Ремесла: стеклоделие, изготовление пурпурных тканей. Морская торговля и пиратство. Колонии финикийцев. Древнейший финикийский алфавит. Легенды о финикийцах.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основные открытия и достижения финикийцев, определение понятия колония.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Формирование понимания культурного многообразия мира.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Составить путь, по которому плавали финикийские купцы.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Библейские сказания Царство Давида и Соломона 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Ветхий Завет. Расселение древнееврейских племен. Организация жизни, занятия и быт древнееврейских общин. Библия как история и предания еврейских племен. Переход к единобожию. Моисей выводит евреев из Египта: библейские мифы и сказания как исторический и нравственный опыт еврейского народа. Бог дает законы народу. Библейские сказания о войнах евреев в Палестине. Борьба с филистимлянами. Древнееврейское царство и предания о его первых правителях: Сауле, Давиде, Соломоне. Правление Соломона. Иерусалим как столица царства. Храм Бога Яхве. Библейские сказания о героях.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Назначение Библии при изучении истории, составные части содержания Библии, определение понятия Библия.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Формирование понимания культурного многообразия мира.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Объяснять, почему Библия- наиболее читаемая книга с древности  и до наших дней </w:t>
            </w:r>
          </w:p>
          <w:p w:rsidR="00E235FF" w:rsidRDefault="00E235FF" w:rsidP="00CF6A89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Р.: Проводить аналогию и устанавливать, какому народу Бог дал такие же законы, как и древним евреям. </w:t>
            </w:r>
          </w:p>
          <w:p w:rsidR="00E235FF" w:rsidRPr="00330E7C" w:rsidRDefault="00E235FF" w:rsidP="00CF6A89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Решать развивающие и проблемные задачи с использованием видеоресурсов.</w:t>
            </w:r>
          </w:p>
          <w:p w:rsidR="00E235FF" w:rsidRPr="00330E7C" w:rsidRDefault="00E235FF" w:rsidP="00CF6A89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Уметь формулировать оценку поступка ( Самсона, Давида.)</w:t>
            </w:r>
          </w:p>
          <w:p w:rsidR="00E235FF" w:rsidRPr="00330E7C" w:rsidRDefault="00E235FF" w:rsidP="00CF6A89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Уметь обобщать информацию и делать вывод о том, каким представляли своего царя иудеи.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Ассирийская держава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Начало обработки железа и последствия использования железных орудий труда. Ассирийское войско и конница. Приспособления для победы над противником. Завоевания ассирийских царей. Библиотека глиняных книг Ашшурбанапала. Археологические свидетельства ассирийского искусства. Гибель Ассирийской державы.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Определение понятий держава, условия возникновения данного типа государств, основные даты, связанные с историей Ассирийской державы.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Работать в малых группах по дифференцированным заданиям на понимание и осмысления нового материала.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9B38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Образование Персидской державы.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Три великих царства в Западной Азии. Завоевания персов. Персидский царь Кир Великий: его победы, военные хитрости, легенды о нем. Образование Персидской державы (завоевания Лидии, Мидии, Вавилонии, Египта). Царь Дарий Первый. «Царская дорога» и «царская почта». Войско персидского царя.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Основные даты истории создания Персидской державы.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Работа в группах: пересказ легенд о персидских царях от лица разных персонажей.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Природа и люди Древней Индии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Страна между Гималаями и океаном. Реки Инд и Ганг. Гималайские горы. Джунгли на берегах Ганга. Деревни среди джунглей. Освоение земель и развитие оросительного земледелия. Основные занятия индийцев. Жизнь среди природы: животные и боги индийцев. Сказание о Раме. Древнейшие города. Вера в переселение душ.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  Географическое положение Индии, основные занятия и образ жизни жителей, раскрыть содержание понятия – Буддизм.                Л.: Формировать отношение к мировым цивилизациям. Осуществлять понимание взаимосвязи прошлого и настоящего в развитии мировой истории.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Выделять ключевые понятия, характеризующие индийскую историю и культуру.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Индийские касты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Миф о происхождении четырех каст. Обряд жертвоприношения богам. Периоды жизни брахмана. Кастовое общество неравных: варны и касты знатных воинов, земледельцев и слуг. «Неприкасаемые».Индийс-кая мудрость, знания и книги. Возникновение буддизма. Объединение Индии царем Ашока.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Составлять простой план пунктов параграфа по выбору.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Рассказывать о жизни и обучении брахмана. Доказывать, что брахманы – хранители знаний. Сравнивать основные положения брахманизма и буддизма.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Перечислить достижения древних индийцев в форме передачи «Записки путешественника».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Чему учил китайский мудрец Конфуций Первый властелин единого Китая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Страна, где жили китайцы. География, природа и ландшафт Великой Китайской равнины. Реки Хуанхэ и Янцзы. Высшая добродетель – уважение к старшим. Учение Конфуция. Мудрость – в знании старинных книг. Китайские иероглифы. Китайская наука учтивости. Объединение Китая при </w:t>
            </w:r>
            <w:r w:rsidRPr="00330E7C">
              <w:rPr>
                <w:sz w:val="24"/>
                <w:szCs w:val="24"/>
              </w:rPr>
              <w:lastRenderedPageBreak/>
              <w:t>Цинь</w:t>
            </w:r>
            <w:r>
              <w:rPr>
                <w:sz w:val="24"/>
                <w:szCs w:val="24"/>
              </w:rPr>
              <w:t xml:space="preserve"> </w:t>
            </w:r>
            <w:r w:rsidRPr="00330E7C">
              <w:rPr>
                <w:sz w:val="24"/>
                <w:szCs w:val="24"/>
              </w:rPr>
              <w:t>Шихуане. Завоевательные войны, расширение территории государства ЦиньШихуана. Возмущение народа. Археологические свидетельства эпохи: глиняные воины гробницы Цинь</w:t>
            </w:r>
            <w:r>
              <w:rPr>
                <w:sz w:val="24"/>
                <w:szCs w:val="24"/>
              </w:rPr>
              <w:t xml:space="preserve"> </w:t>
            </w:r>
            <w:r w:rsidRPr="00330E7C">
              <w:rPr>
                <w:sz w:val="24"/>
                <w:szCs w:val="24"/>
              </w:rPr>
              <w:t>Шихуана. Шелк. Великий шелковый путь. Чай. Бумага. Компас.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П.: Вести поиск по карте и комментировать местоположение Китая. Определять и формулировать особенности китайской религии.</w:t>
            </w:r>
          </w:p>
          <w:p w:rsidR="00E235FF" w:rsidRPr="00330E7C" w:rsidRDefault="00E235FF" w:rsidP="00E04499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Л.: Объяснять, почему китайцы придавали большое значение воспитанию учтивости. Соотносить этические нормы конфуцианства и христианства. П.: Рассказывать об </w:t>
            </w:r>
            <w:r w:rsidRPr="00330E7C">
              <w:rPr>
                <w:sz w:val="24"/>
                <w:szCs w:val="24"/>
              </w:rPr>
              <w:lastRenderedPageBreak/>
              <w:t>отношениях Китая с соседями. Объяснять причины возведения Великой Китайской стены. Выделять своеобразие древней китайской цивилизации.</w:t>
            </w:r>
          </w:p>
          <w:p w:rsidR="00E235FF" w:rsidRPr="00330E7C" w:rsidRDefault="00E235FF" w:rsidP="00E04499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Составлять кроссворды по тематике урока.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2C2095" w:rsidRDefault="00E235FF" w:rsidP="00FA3B51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2C2095">
              <w:rPr>
                <w:i/>
                <w:iCs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1994" w:type="dxa"/>
            <w:gridSpan w:val="2"/>
          </w:tcPr>
          <w:p w:rsidR="00E235FF" w:rsidRPr="002C2095" w:rsidRDefault="00E235FF" w:rsidP="00FA3B51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2C2095">
              <w:rPr>
                <w:i/>
                <w:iCs/>
                <w:color w:val="000000"/>
                <w:sz w:val="24"/>
                <w:szCs w:val="24"/>
              </w:rPr>
              <w:t>Обобщающий урок по теме: « Древний Восток».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Вклад народов Древнего Востока в мировую историю и культуру.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Выполнять задания на понимание, осмысление изученного материала с учетом просмотра фрагментов видеофильма.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Показывать на карте самые известные города Древнего Востока и соотносить их местоположение с современной картой.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E04499" w:rsidRDefault="00E235FF" w:rsidP="00FA3B5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94" w:type="dxa"/>
            <w:gridSpan w:val="2"/>
          </w:tcPr>
          <w:p w:rsidR="00E235FF" w:rsidRPr="007503CE" w:rsidRDefault="00E235FF" w:rsidP="00FA3B5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503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Древняя Греция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29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Греки и критяне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Древнейшие города: Микены, Тиринф, Пилос, Афины. Критское царство в разрезе археологических находок и открытий. Кносский дворец: архитектура, скульптура и фресковая роспись. Гибель Критского царства. Мифы критского цикла: Тесей и Минотавр, Дедал и Икар.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П.: Определять и комментировать местоположение Критского царства, Эгейского моря. Называть отличительные признаки критской культуры. 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Инсценировка мифа о Дедале и Икаре.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 выявление нравственного аспекта  поведения главных героев мифа.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30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Микены и Троя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 крепостных Микенах. Местонахождение. Каменные Львиные ворота. Облик города – крепости: археологические находки и исследования. Древнейшее греческое письмо. Заселение островов Эгейского моря. Троянская война. Мифы о начале Троянской войны. Вторжение в Грецию с севера воинственных племен и его последствия.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П.: Выявлять отличия между микенской и критской культурами. 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Работать в малых группах по дифференцированным заданиям. Работа с лентой времени: обозначать падение Вавилона, объединение ЦиньШихуаном Китая, Троянскую войну. Определять, какое событие произошло раньше других и насколько по сравнению с другими.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31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Поэма Гомера «Илиада»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Миф о Троянской войне и поэмы «Илиада» и «Одиссея». Гнев Ахиллеса. Поединок Ахиллеса с </w:t>
            </w:r>
            <w:r w:rsidRPr="00330E7C">
              <w:rPr>
                <w:sz w:val="24"/>
                <w:szCs w:val="24"/>
              </w:rPr>
              <w:lastRenderedPageBreak/>
              <w:t>Гектором. Похороны Гектора. Мифы и сказания об Одиссее, Ахиллесе, троянском коне. Мораль поэмы.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 xml:space="preserve">П.: личность Гомера, основное содержание поэм. Работать с первоисточниками, обобщать и делать выводы, определение </w:t>
            </w:r>
            <w:r w:rsidRPr="00330E7C">
              <w:rPr>
                <w:sz w:val="24"/>
                <w:szCs w:val="24"/>
              </w:rPr>
              <w:lastRenderedPageBreak/>
              <w:t>понятия религия, причины возникновения религии и ее роль в жизни человека, работать с учебником, обобщать и делать выводы.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Характеризовать образы основных героев «Илиады».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Поэма Гомера «Одиссея»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География странствий царя с острова Итака – Одиссея. Одиссей находит приют у царя Алкиноя. На острове циклопов. Встреча с сиренами. Возвращение на Итаку. Расправа с женихами. Мораль поэмы.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В группах соотносить с картой путь Одиссея домой, в Итаку.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Выделять основные вехи пути Одиссея домой. Последовательно рассказывать о всех приключениях Одиссея.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Читать текст с пометками на полях: понятно или нет, известно или нет.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Оценить поступки героев. Что нравится, что нет.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33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Религия древних греков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Боги Греции. Основные занятия греков и их покровители. Религиозные верования греков. Пантеон олимпийских богов. Мифы о Персефоне и Деметре. Миф о Прометее. Мифы  о Дионисе и Геракле. Миф о споре Афины с Посейдоном.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Объяснять связь между явлениями природы и греческими богами.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Давать нравственную оценку героическим поступкам Геракла. Сравнивать пантеон богов египтян и греков.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Выполнять задания по техникам диалогов: « лесенка», «микрофон», «вертушка».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34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Земледельцы Аттики теряют землю и свободу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Реография, природа и ландшафт Аттики. Дефицит земли. Перенаселенность Аттики. Основные занятия населения Аттики: садоводство, выращивание оливковых деревьев и винограда. Знать и демос в Афинском полисе. Законы Драконта. Долговое рабство. Нарастание недовольства демоса.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Находить на карте и устно комментировать положение Аттики, занятия ее населения. Выделять признаки греческого полиса. Характеризовать греческий демос, общество в целом.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Перечислять преимущества греческого алфавита по сравнению с финикийским.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Работа с новыми терминами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 ( вставить пропущенные буквы).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35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Зарождение демократии в Афинах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Демос восстает против знати. Демократические законы Солона. Отмена долгового рабства. Перемены в управлении Афинами. Народное собрание и граждане Афин. Создание выборного суда. Солон о своих законах. 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П.: Знать определение понятий реформы, демократия, хронологию проведения реформ Солона, их значение. Р.: Развивать навыки работы с первоисточником, опорной схемой, умение определять историческое значение событий.                                  Л.: Формировать уважение </w:t>
            </w:r>
            <w:r w:rsidRPr="00330E7C">
              <w:rPr>
                <w:sz w:val="24"/>
                <w:szCs w:val="24"/>
              </w:rPr>
              <w:lastRenderedPageBreak/>
              <w:t>прав и свобод человека.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Умение вести диалог с товарищем по заданию, предложенному учителем.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Древняя Спарта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Реография, природа и ландшафт Лаконии. Полис Спарты. Завоевание спартанцами Лаконии и Мессении. Спартанцы и илоты: противостояние власти и большинства. Спарта – военный лагерь . образ жизни и правила поведения спартиатов. Спартанское воспитание. «Детский» способ голосования.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Географическое положение образ жизни спартанцев. Уметь определять положительные и отрицательные моменты в образе жизни спартанцев.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Составлять кодекс моральных норм для спартанского юноши.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Уметь найти новые слова в тексте и составить к ним вопросы.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37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Греческие колонии на берегах Средиземного и Черного морей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Греческая колонизация побережья Средиземного и Черного морей. Причины колонизации. Выбор места для колонии. Развитие межполисной торговли. Отношения колонистов с местным населением. Единство мира и культуры эллинов. Эллада – колыбель греческой культуры. Как царь Дарий пытался завоевать земли на юге нынешней России. Древний город в дельте реки Дона.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Определение понятия колония, значение колоний в жизни греческих полисов.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Комментировать наряд грека.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Принятие ценностей группы или сообщества.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38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Олимпийские игры в древности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Праздник, объединявший эллинов. Подготовка к общегреческим играм. Атлеты. Пять незабываемых дней. Виды состязаний. Миф об основании Олимпийских игр. Легенды о знаменитых атлетах. Воспитательная роль зрелищ Олимпийских игр.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Знать хронологию первых Олимпийских игр.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Составлять развернутый план одной части параграфа.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Оценивать значение Олимпийских игр для общества того времени.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Соотносить известное с неизвестным об играх.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39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Победа греков над персами в Марафонской битве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Над греками нависла угроза порабощения. Предсказание бога Аполлона. Марафонская битва. Победа афинян в марафонской битве. Тактика и героизм стратега Мильтиада. Греческая фаланга.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Причины греко-персидских войн, хронологию, итоги Марафонской битвы и ее значение.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Используя информацию видеофильма, презентации, составить собственный рассказ о Марафонской битве.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Л.: Рассказывать о подвиге юноше, сообщившем грекам о </w:t>
            </w:r>
            <w:r w:rsidRPr="00330E7C">
              <w:rPr>
                <w:sz w:val="24"/>
                <w:szCs w:val="24"/>
              </w:rPr>
              <w:lastRenderedPageBreak/>
              <w:t>победе в Марафоне, дать свою оценку его поступку.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Нашествие персидских войск на Элладу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Подготовка эллинов к новой войне. Клятва афинских юношей при вступлении на военную службу. Идея Фемистокла о создании военного флота. Вторжение персов в Элладу. Патриотический подъем эллинов. Защита Фермопил. Подвиг трехсот спартанцев и царя Леонида. Морское Саламинское сражение. Роль Фемистокла и афинского флота в победе греков. Эсхил о победе греков на море. Разгром сухопутной армии персов при Платеях. Причины победы греков. 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Причины Греко-персидских войны, хронологию Саламинской битвы, итоги войн.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Инсценировать события одного из сражений.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Используя информацию видеофильма, презентации, составить собственный рассказ – о создании военного флота;    - о Фермопильском сражении;  - о Саламинской битве.                   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41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 гаванях афинского порта Пирей.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 военных  и торговых гаванях Пирея.  Военный и торговый флот. Гражданское и негражданское население Афинского полиса. Пошлины. Рабство и рабский труд. Афины – крупнейший центр ремесла и торговли.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Сравнивать военную и торговые гавани. Оценивать, насколько возможной была покупка раба для каждого грека. Характеризовать положение граждан, переселенцев, рабов в греческих полисах.                 К.: Используя информацию видеофильма, презентации, составить собственный рассказ о гаванях.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Получать дополнительную информацию на основе иллюстраций к тексту.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42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 городе богини Афины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Город Афины и его районы. Миф о рождении богини Афины. Посуда с краснофигурным и чернофигурным рисунками. Керамик и его жители. Агора – главная площадь Афин. Быт афинян. Храмы Акрополя. Особенности архитектуры храмов. Фидий и его Афина. Атлеты Мирона и Поликлета.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П.: Рассказывать о наиболее значимых частях Афин. 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Л.: Формулировать собственное мнение об архитектурных сооружениях Афин.                 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 Р.: Составить план виртуальной экскурсии по Акрополю.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К.: Составить кроссворд на самостоятельно выбранную тему ( в соответствии с темой урока).        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43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В афинских школах и </w:t>
            </w:r>
            <w:r w:rsidRPr="00330E7C">
              <w:rPr>
                <w:sz w:val="24"/>
                <w:szCs w:val="24"/>
              </w:rPr>
              <w:lastRenderedPageBreak/>
              <w:t>гимнасиях.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Воспитание детей педагогами. Рабы-педагоги. </w:t>
            </w:r>
            <w:r w:rsidRPr="00330E7C">
              <w:rPr>
                <w:sz w:val="24"/>
                <w:szCs w:val="24"/>
              </w:rPr>
              <w:lastRenderedPageBreak/>
              <w:t>Занятия в школе. Палестра. Афинские гимнасии. Греческие ученые о природе человека. Скульптуры Мирона и Поликлета и спортивные достижения учащихся палестры. Обучение красноречию.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 xml:space="preserve">П.: Особенности образования в Древней Греции. Сравнивать, </w:t>
            </w:r>
            <w:r w:rsidRPr="00330E7C">
              <w:rPr>
                <w:sz w:val="24"/>
                <w:szCs w:val="24"/>
              </w:rPr>
              <w:lastRenderedPageBreak/>
              <w:t>обобщать и делать выводы.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Выполнять практическую работу с текстом по дифференцированным заданиям.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44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 театре Диониса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Возникновение театра в Древней Греции. Устройство. Театральные актеры. Театральные представления: трагедии и комедии. Воспитательная роль театральных представлений.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Историю создания и развития театра в Древней Греции и вклад  Греции в историю развития мировой культуры.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Оценивать роль современного театра для общества.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45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Афинская демократия при Перикле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Сущность афинской демократии в </w:t>
            </w:r>
            <w:r w:rsidRPr="00330E7C">
              <w:rPr>
                <w:sz w:val="24"/>
                <w:szCs w:val="24"/>
                <w:lang w:val="en-US"/>
              </w:rPr>
              <w:t>V</w:t>
            </w:r>
            <w:r w:rsidRPr="00330E7C">
              <w:rPr>
                <w:sz w:val="24"/>
                <w:szCs w:val="24"/>
              </w:rPr>
              <w:t xml:space="preserve"> в. До н.э. выборы на общественные должности в Афинах. Полномочия и роль Народного собрания. Совет пятисот. Перикл и наивысший расцвет Афин и демократии. Оплата работы на выборных должностях. Друзья и соратники Перикла: Аспасия, Геродот, Анаксагор, Софокл, Фидий. Афинский мудрец Сократ.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Определение понятия демократия, содержание реформ Перикла и их значение.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Формировать уважение прав и свобод человека.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Дать оценку деятельности Перикла поразвитии демократии в Афинах.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Строить предположение о том, что было, если бы у власти был другой стратег.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46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Города Эллады подчиняются Македонии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Возвышение Македонии при царе Филиппе. Влияние эллинской культуры. Македонская фаланга. Конница. Осадные башни. Плутарх о Демосфене. Потеря Грецией независимости. Битва при Херонее: горечь поражения и начало отсчета новой истории. Гибель Филиппа. Александр – царь Македонии и Греции.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Причины поражения греков в борьбе с Македонией, даты основных сражений.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Сравнивать политический курс Филиппа и Александра.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Объяснить смысл выражений «филиппика», «груженный золотом осел может взять непреступную крепость».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47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Поход Александра Македонского на Восток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Александр возглавил поход македонцев и греков в Азию. Быстрая победа над войском Дария </w:t>
            </w:r>
            <w:r w:rsidRPr="00330E7C">
              <w:rPr>
                <w:sz w:val="24"/>
                <w:szCs w:val="24"/>
                <w:lang w:val="en-US"/>
              </w:rPr>
              <w:t>III</w:t>
            </w:r>
            <w:r w:rsidRPr="00330E7C">
              <w:rPr>
                <w:sz w:val="24"/>
                <w:szCs w:val="24"/>
              </w:rPr>
              <w:t xml:space="preserve"> у города Исс. Походы в Финикию, Египет. Победа при Гавгамелах. Гибель </w:t>
            </w:r>
            <w:r w:rsidRPr="00330E7C">
              <w:rPr>
                <w:sz w:val="24"/>
                <w:szCs w:val="24"/>
              </w:rPr>
              <w:lastRenderedPageBreak/>
              <w:t>Персидского царства. Поход в Индию – начало пути к завоеванию мира. Возвращение в Вавилон. Писатели об Александре Македонском.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П.: Хронологию основных событий, причины военных успехов Александра Македонского. Уметь составлять схему походов А. Македонского.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Уметь составлять оценочную </w:t>
            </w:r>
            <w:r w:rsidRPr="00330E7C">
              <w:rPr>
                <w:sz w:val="24"/>
                <w:szCs w:val="24"/>
              </w:rPr>
              <w:lastRenderedPageBreak/>
              <w:t>характеристику  гос. деятеля.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Оценивать поступки А. Македонского, его противников.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48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 Александрии Египетской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Распад державы Александра после его смерти. Складывание пространства эллинистического мира на территории державы Александра. Фаросский маяк – одно из чудес света. Музей. Александрийская библиотека.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Причины и хронологию распада державы Александра Македонского. Показать на карте государства, образовавшиеся в ходе распада державы.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Рассказывать об Александрии- центре эллинистического мира. Сравнить Александрию и Афины.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2C2095" w:rsidRDefault="00E235FF" w:rsidP="00FA3B51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2C2095">
              <w:rPr>
                <w:i/>
                <w:i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1994" w:type="dxa"/>
            <w:gridSpan w:val="2"/>
          </w:tcPr>
          <w:p w:rsidR="00E235FF" w:rsidRPr="002C2095" w:rsidRDefault="00E235FF" w:rsidP="00FA3B51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2C2095">
              <w:rPr>
                <w:i/>
                <w:iCs/>
                <w:color w:val="000000"/>
                <w:sz w:val="24"/>
                <w:szCs w:val="24"/>
              </w:rPr>
              <w:t>Обобщающий урок по теме: «Древняя Греция»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Вклад древних эллинов в мировую культуру. Условия складывания и своеобразие эллинистической культуры. Управление обществом в странах Древнего Востока и Афинском полисе. Особенности афинской демократии.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Основное содержание, понятия, хронологию основных событий данной темы, характеризовать основных богов и героев древнегреческой мифологии.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Уметь отделять известное от неизвестного.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E04499" w:rsidRDefault="00E235FF" w:rsidP="00FA3B5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994" w:type="dxa"/>
            <w:gridSpan w:val="2"/>
          </w:tcPr>
          <w:p w:rsidR="00E235FF" w:rsidRPr="007503CE" w:rsidRDefault="00E235FF" w:rsidP="00FA3B5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503C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Древний Рим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50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Древнейший Рим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Легенда об основании Рима: Амулий, Ромул и Рем. Ромул – первый царь Рима. Город на семи холмах и его обитатели. Занятия римлян. Почитание Весты и Марса. Управление ранним Римом. Тарквиний Гордый и римский юноша Муций. Отказ римлян от царской власти.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Анализировать карту. Географическое положение Рима, природно-климатические условия, дату основания Рима. Делать сравнение, использовать информацию для получения знаний из различных источников.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Характеризовать общественный строй, установившийся с возникновением Рима.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Рассказывать легенды, связанные с историей Рима.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51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Завоевание Римом Италии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Возникновение  республики. Консулы – ежегодно выбираемые правители Рима. Борьба плебеев за свои права. Народный трибун и право вето. Нашествие галлов. Военные победы римлян. Битвы с Пирром. Пиррова победа. Установление </w:t>
            </w:r>
            <w:r w:rsidRPr="00330E7C">
              <w:rPr>
                <w:sz w:val="24"/>
                <w:szCs w:val="24"/>
              </w:rPr>
              <w:lastRenderedPageBreak/>
              <w:t>господства Рима над Италией. Решение земельного вопроса для плебеев.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П.: Определение понятия республика, виды данной формы управления, основные даты событий.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Соотносить возникновение крылатых слов с событиями в истории Рима.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52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Устройство Римской республики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Плебеи – равноправные граждане Рима. Отмена долгового рабства. Выборы двух консулов. Принятие законов. Роль Сената в Риме. Римское войско и римские легионы. Тит Ливий о легионах. Одежда римлян. Гадания в Риме.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Основные органы управления, их функции, способ формирования, определение понятия аристократическая республика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Осмысление социально-нравственного опыта предшествующих поколений, способность к определению своей позиции.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53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Карфаген – преграда на пути к Сицилии.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Карфаген – стратегический узел в Западном Средиземноморье. Первые победы Рима над Карфагеном. Создание военного флота. Захват Сицилии. Вторая война с Карфагеном. Вторжение войск Ганнибала в Италию. Разгром римлян при Каннах. Изменение стратегии римлян в войне с Ганнибалом. Первая морская победа римлян. Окончание войны. Победа Сципиона над Ганнибалом при Заме. Установление господства Рима  Западном Средиземноморье.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Причины, хронологию основных событий, итоги войны, работать с опорной схемой, обобщать и делать выводы.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Характеризовать и оценивать цели, поступки Ганнибала. Перечислять причины поражения Ганнибала в войне с римлянами.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54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Установление господства Рима во всем Восточном Средиземно-морье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Рост Римского государства. Политика Рима «разделяй и властвуй». Подчинение Греции Риму. Поражение Сирии и Македонии. Разрушение Коринфа. Сенатор Катон – автор сценария гибели Карфагена. Смерть Ганнибала. Средиземноморье – провинция Рима.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Причины, хронологию основных событий, итоги войны, работать с опорной схемой, обобщать и делать выводы.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Описание по рисунку триумф. Какие чувства вызвало бы у вас это зрелище, окажись вы в Др. Риме.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55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Рабство в Древнем Риме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Завоевательные походы Рима – главный источник рабства. Политика Рима в провинциях. Наместники. Раб – «говорящее орудие». Гладиаторские игры – любимое зрелище римлян. Амфитеатры. Римские </w:t>
            </w:r>
            <w:r w:rsidRPr="00330E7C">
              <w:rPr>
                <w:sz w:val="24"/>
                <w:szCs w:val="24"/>
              </w:rPr>
              <w:lastRenderedPageBreak/>
              <w:t>ученые о рабах.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П.: Определение понятия рабство, положение рабов.определять причинно-следственные связи.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Умение работать в малых группах, сост. рассказ от имени рабов, выполнявших разные виды работ.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56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Земельный закон братьев Гракхов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Дальние заморские походы и разорение земледельцев Италии. Потеря имущества бедняками. Обнищание населения. Заступник бедняков Тиберий Гракх. Принятие земельного закона Тиберия  Гракха. Гибель Тиберия. Дальнейшее разорение земледельцев Италии. Гай Гракх—продолжатель дела брата. Гибель Гая.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Причины проведения земельной реформы в Риме, основное содержание и значение реформы.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Осмысление социально-нравственного опыта предшествующих поколений, способность к определению своей позиции. Оценивать поступки братьев Гракхов во благо менее защищенных римлян.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57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Восстание Спартака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Первая победа восставших и Спартака над римским войском. Походы армии восставших рабов. Три победы восставших, приблизившие к свободе. Обеспокоенность римского Сената небывалым размахом восстания. Разгром армии рабов римлянами под руководством Красса. Причины поражения восставших.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Причины, основные события, их хронологию, итоги восстания, лидер восстания.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Формировать уважение прав и свобод человека.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Составлять рассказ от имени Спартака, сенатора, Красса.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58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Единовластие Цезаря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Превращение римской армии в наемную. Борьба полководцев за единоличную власть. Красс и Помпей. Возвышение Цезаря. Красс, Помпей и Цезарь. Завоевание Галлии. Гибель Красса. Плутарх о Риме. Захват Цезарем власти. Рим у ног Цезаря. Диктатура Цезаря. Легионы и ветераны — опора Цезаря в его политическом курсе. Брут и Цезарь. Убийство Цезаря в сенате.   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Определение понятия диктатор, хронологию установления единовластия Цезаря, причины гибели.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Анализировать поступки и действия Ю.Цезаря.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59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Установление империи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Поражение сторонников республики. Бегство заговорщиков из Рима. Борьба Антония и Октавиана за единовластие. Роль Клеопатры в судьбе Антония. Победа флота Октавиана у мыса Акций. Окончание гражданских </w:t>
            </w:r>
            <w:r w:rsidRPr="00330E7C">
              <w:rPr>
                <w:sz w:val="24"/>
                <w:szCs w:val="24"/>
              </w:rPr>
              <w:lastRenderedPageBreak/>
              <w:t xml:space="preserve">войн в Италии и провинциях. Власть и правление Октавиана Августа. Превращение Римского государства в империю. Меценат и поэт Гораций. Гибель Цицерон – римского философа. Поэма Вергилия «Энеида». 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П.: Определение понятия империя, дату установление империи в Риме.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Составлять кроссворд по одному из пунктов параграфа.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Сопоставлять действия Антония и Октавиана в борьбе за власть.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Р.: Объяснять причины </w:t>
            </w:r>
            <w:r w:rsidRPr="00330E7C">
              <w:rPr>
                <w:sz w:val="24"/>
                <w:szCs w:val="24"/>
              </w:rPr>
              <w:lastRenderedPageBreak/>
              <w:t xml:space="preserve">завершение гражданских войн в Риме. 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60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Соседи Римской империи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Установление мира с Парфией. Разгром римских легионов германцами. Главные враги Римской империи. Образ жизни и верования германцев. Предки славянских народов: римские писатели о славянах, их занятия, образ жизни и верования. Дороги Римской империи.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Показывать на карте территории расселения народов, попавших под власть империи.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Комментировать иллюстрации на страницах учебника. Сост. задания, вопросы, обмениваться ими.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Рассказывать о племенах- соседях Римской империи и их взаимоотношениях.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61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Рим при императоре Нероне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Складывание культа императоров. Актер на императорском троне. Тацит о Нероне. Падение нравственности: расцвет доносительства. Нерон и Сенека. Пожар в Риме. Преследования христиан. Массовое восстание и гибель Нерона.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Использовать различные средства и источники информации в ходе подготовки сообщения о жизни Рима в 1 в. н. э. Осуществлять отбор аргументов в пользу версий о пожаре в Риме.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Анализировать причины крайнего своеволия Нерона.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62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Первые христиане и их учение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Проповедник Иисус из Палестины. Предательство Иуды. Распространение христианства. Моральные нормы Нагорной проповеди. Идея равенства всех людей перед Богом. Христиане – почитатели Иисуса, Божьего избранника. Преследования римскими властями христиан. 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Определение понятия христианство, условия появления христианского учения.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Комментировать и оценивать комплекс моральных норм христиан. Причины их актуальности 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63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Расцвет Римской империи во </w:t>
            </w:r>
            <w:r w:rsidRPr="00330E7C">
              <w:rPr>
                <w:sz w:val="24"/>
                <w:szCs w:val="24"/>
                <w:lang w:val="en-US"/>
              </w:rPr>
              <w:t>II</w:t>
            </w:r>
            <w:r w:rsidRPr="00330E7C">
              <w:rPr>
                <w:sz w:val="24"/>
                <w:szCs w:val="24"/>
              </w:rPr>
              <w:t xml:space="preserve"> в.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1</w:t>
            </w: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Неэффективность рабского труда. Возникновение и развитие колоната. Правление Траяна – «лучшего из императоров». Тацит о Траяне. Военные успехи Траяна – последние завоевания римлян. Масштабное строительство в Риме и провинциях на </w:t>
            </w:r>
            <w:r w:rsidRPr="00330E7C">
              <w:rPr>
                <w:sz w:val="24"/>
                <w:szCs w:val="24"/>
              </w:rPr>
              <w:lastRenderedPageBreak/>
              <w:t>века. Новое в строительном ремесле. Обустройство в провинциях империи.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П.: Сравнивать положение свободного земледельца, колона и раба. Характеризовать период правления императора Траяна.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Рассказывать о достижении империи во 2 в. 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Умение составлять предложения с новыми словами.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64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Вечный город и его жители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Все дороги ведут в Рим. Архитектурный облик Рима. Колизей. Пантеон. Римский скульптурный портрет. Особняки на городских холмах. Многоэтажные дома в низинах между холмами. Обустройство повседневности римлян. Термы в жизни и культуре римлянина. «Хлеб и зрелища» для бедноты. Большой цирк в Риме.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Аргументировано доказывать смысл утверждения, что «все дороги ведут в Рим».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Инсценировать виртуальную экскурсию (презентация) и составить рассказ от лица разных персонажей об одном дне в Риме.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65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Римская империя при Константине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Рим и варвары. Правление Константина. Увеличение численности армии. Прикрепление колонов к земле. Признание христианства. Усиление влияния римского епископа (папы). Основание Константинополя и перенесение столицы на Восток. 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Определение понятий колоны, признаки распада рабовладельческого строя и условия зарождения новых общественных отношений, причины распада империи.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Комментировать последствия утверждения христианства гос. религией.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Составлять рассказ о Риме с опорой на ил-ции.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66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Взятие Рима варварами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Разделение Римской империи на два самостоятельных государства. Наемники в римской армии. Взятие Рима готами. Падение Западной Римской империи.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Византия как преемница Римской империи. Конец эпохи античности.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П.: Обозначать причины раздела империи на две части. Рассказывать об ист. деятелях и их поступках.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Л.: Оценивать поступки Гонория, Стилихона, Алариха и др. с позиций общечел. Ценностей.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Р.: Высказывать предположение о том, почему варварам удалось уничтожить Зап. Рим. Имп.</w:t>
            </w: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2C2095" w:rsidRDefault="00E235FF" w:rsidP="00FA3B51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2C2095">
              <w:rPr>
                <w:i/>
                <w:i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994" w:type="dxa"/>
            <w:gridSpan w:val="2"/>
          </w:tcPr>
          <w:p w:rsidR="00E235FF" w:rsidRPr="002C2095" w:rsidRDefault="00E235FF" w:rsidP="00FA3B51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2C2095">
              <w:rPr>
                <w:i/>
                <w:iCs/>
                <w:color w:val="000000"/>
                <w:sz w:val="24"/>
                <w:szCs w:val="24"/>
              </w:rPr>
              <w:t>Обобщающий урок по теме: «Древний Рим»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2C2095" w:rsidRDefault="00E235FF" w:rsidP="00FA3B51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2C2095">
              <w:rPr>
                <w:i/>
                <w:i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1994" w:type="dxa"/>
            <w:gridSpan w:val="2"/>
          </w:tcPr>
          <w:p w:rsidR="00E235FF" w:rsidRPr="002C2095" w:rsidRDefault="00E235FF" w:rsidP="00FA3B51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2C2095">
              <w:rPr>
                <w:i/>
                <w:iCs/>
                <w:color w:val="000000"/>
                <w:sz w:val="24"/>
                <w:szCs w:val="24"/>
              </w:rPr>
              <w:t>Итоговая контрольная работа по курсу «Древний мир»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</w:tr>
      <w:tr w:rsidR="00E235FF" w:rsidRPr="00330E7C">
        <w:trPr>
          <w:trHeight w:val="24"/>
        </w:trPr>
        <w:tc>
          <w:tcPr>
            <w:tcW w:w="855" w:type="dxa"/>
          </w:tcPr>
          <w:p w:rsidR="00E235FF" w:rsidRPr="003005FE" w:rsidRDefault="00E235FF" w:rsidP="00FA3B51">
            <w:pPr>
              <w:rPr>
                <w:color w:val="000000"/>
                <w:sz w:val="24"/>
                <w:szCs w:val="24"/>
              </w:rPr>
            </w:pPr>
            <w:r w:rsidRPr="003005FE">
              <w:rPr>
                <w:color w:val="000000"/>
                <w:sz w:val="24"/>
                <w:szCs w:val="24"/>
              </w:rPr>
              <w:t>69-70</w:t>
            </w:r>
          </w:p>
        </w:tc>
        <w:tc>
          <w:tcPr>
            <w:tcW w:w="1994" w:type="dxa"/>
            <w:gridSpan w:val="2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Итоговое повторение</w:t>
            </w:r>
          </w:p>
        </w:tc>
        <w:tc>
          <w:tcPr>
            <w:tcW w:w="71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</w:p>
        </w:tc>
        <w:tc>
          <w:tcPr>
            <w:tcW w:w="3152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Признаки цивилизации Рима и Греции. Народовластие в Греции и Риме</w:t>
            </w:r>
            <w:r>
              <w:rPr>
                <w:sz w:val="24"/>
                <w:szCs w:val="24"/>
              </w:rPr>
              <w:t>. Роль граждан в управлении государст</w:t>
            </w:r>
            <w:r w:rsidRPr="00330E7C">
              <w:rPr>
                <w:sz w:val="24"/>
                <w:szCs w:val="24"/>
              </w:rPr>
              <w:t xml:space="preserve">вом. </w:t>
            </w:r>
            <w:r w:rsidRPr="00330E7C">
              <w:rPr>
                <w:sz w:val="24"/>
                <w:szCs w:val="24"/>
              </w:rPr>
              <w:lastRenderedPageBreak/>
              <w:t>Нравы. Любовь к Отечеству. Отличие греческого полиса и Римской республики от гос-в  Др. Востока. Вклад народов древности в мировую культуру.</w:t>
            </w:r>
          </w:p>
        </w:tc>
        <w:tc>
          <w:tcPr>
            <w:tcW w:w="3468" w:type="dxa"/>
          </w:tcPr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lastRenderedPageBreak/>
              <w:t>П.: Показывать на карте этапы расширения  границ Рима.  Воспроизводить легенды и их нравственный контекст.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 xml:space="preserve">Л.: Приводить примеры </w:t>
            </w:r>
            <w:r w:rsidRPr="00330E7C">
              <w:rPr>
                <w:sz w:val="24"/>
                <w:szCs w:val="24"/>
              </w:rPr>
              <w:lastRenderedPageBreak/>
              <w:t>высокой гражданственности, патриотизма, свойственных грекам и римлянам. Рассказывать и показывать достижения Рима в разных областях жизни, повседневности.</w:t>
            </w:r>
          </w:p>
          <w:p w:rsidR="00E235FF" w:rsidRPr="00330E7C" w:rsidRDefault="00E235FF" w:rsidP="00FA3B51">
            <w:pPr>
              <w:rPr>
                <w:sz w:val="24"/>
                <w:szCs w:val="24"/>
              </w:rPr>
            </w:pPr>
            <w:r w:rsidRPr="00330E7C">
              <w:rPr>
                <w:sz w:val="24"/>
                <w:szCs w:val="24"/>
              </w:rPr>
              <w:t>К.: Решать кроссворды, проблемные задания.</w:t>
            </w:r>
          </w:p>
        </w:tc>
      </w:tr>
    </w:tbl>
    <w:p w:rsidR="00E235FF" w:rsidRDefault="00E235FF" w:rsidP="00330E7C">
      <w:pPr>
        <w:pStyle w:val="dash0410005f0431005f0437005f0430005f0446005f0020005f0441005f043f005f0438005f0441005f043a005f0430"/>
      </w:pPr>
    </w:p>
    <w:p w:rsidR="00E235FF" w:rsidRPr="00F84A76" w:rsidRDefault="00E235FF" w:rsidP="00F84A76">
      <w:pPr>
        <w:widowControl/>
        <w:spacing w:before="67"/>
        <w:jc w:val="both"/>
        <w:rPr>
          <w:b/>
          <w:bCs/>
          <w:sz w:val="28"/>
          <w:szCs w:val="28"/>
        </w:rPr>
      </w:pPr>
      <w:r w:rsidRPr="00F84A76">
        <w:rPr>
          <w:b/>
          <w:bCs/>
          <w:sz w:val="28"/>
          <w:szCs w:val="28"/>
        </w:rPr>
        <w:t xml:space="preserve">Личностные, метапредметные и предметные  результаты  освоения  курса по истории </w:t>
      </w:r>
    </w:p>
    <w:p w:rsidR="00E235FF" w:rsidRPr="003621E1" w:rsidRDefault="00E235FF" w:rsidP="00F84A76">
      <w:pPr>
        <w:spacing w:before="67"/>
        <w:ind w:left="288" w:firstLine="420"/>
        <w:jc w:val="both"/>
        <w:rPr>
          <w:sz w:val="24"/>
          <w:szCs w:val="24"/>
        </w:rPr>
      </w:pPr>
      <w:r w:rsidRPr="003621E1">
        <w:rPr>
          <w:sz w:val="24"/>
          <w:szCs w:val="24"/>
        </w:rPr>
        <w:t xml:space="preserve">Предполагается, что результатом изучения истории в 5 классе является развитие у учащихся  компетентностей – социально-адаптивной (гражданственной), когнитивной (познавательной), информационно-технологической, коммуникативной. </w:t>
      </w:r>
    </w:p>
    <w:p w:rsidR="00E235FF" w:rsidRPr="003621E1" w:rsidRDefault="00E235FF" w:rsidP="00F84A76">
      <w:pPr>
        <w:spacing w:before="149"/>
        <w:ind w:firstLine="288"/>
        <w:jc w:val="both"/>
        <w:rPr>
          <w:sz w:val="24"/>
          <w:szCs w:val="24"/>
        </w:rPr>
      </w:pPr>
      <w:r w:rsidRPr="003621E1">
        <w:rPr>
          <w:sz w:val="24"/>
          <w:szCs w:val="24"/>
        </w:rPr>
        <w:t>Овладение универсальными учебными действиями значимо для социализации, мировоззренческого и духовного развития учащихся, позволяющими им ориентироваться в со</w:t>
      </w:r>
      <w:r w:rsidRPr="003621E1">
        <w:rPr>
          <w:sz w:val="24"/>
          <w:szCs w:val="24"/>
        </w:rPr>
        <w:softHyphen/>
        <w:t>циуме и быть востребованными в жизни.</w:t>
      </w:r>
    </w:p>
    <w:p w:rsidR="00E235FF" w:rsidRPr="003621E1" w:rsidRDefault="00E235FF" w:rsidP="00F84A76">
      <w:pPr>
        <w:ind w:left="389"/>
        <w:jc w:val="both"/>
        <w:rPr>
          <w:b/>
          <w:bCs/>
          <w:sz w:val="24"/>
          <w:szCs w:val="24"/>
        </w:rPr>
      </w:pPr>
    </w:p>
    <w:p w:rsidR="00E235FF" w:rsidRPr="003621E1" w:rsidRDefault="00E235FF" w:rsidP="00F84A76">
      <w:pPr>
        <w:ind w:left="389"/>
        <w:jc w:val="both"/>
        <w:rPr>
          <w:b/>
          <w:bCs/>
          <w:sz w:val="24"/>
          <w:szCs w:val="24"/>
        </w:rPr>
      </w:pPr>
      <w:r w:rsidRPr="003621E1">
        <w:rPr>
          <w:b/>
          <w:bCs/>
          <w:sz w:val="24"/>
          <w:szCs w:val="24"/>
        </w:rPr>
        <w:t>Личностные результаты:</w:t>
      </w:r>
    </w:p>
    <w:p w:rsidR="00E235FF" w:rsidRPr="003621E1" w:rsidRDefault="00E235FF" w:rsidP="00F84A76">
      <w:pPr>
        <w:tabs>
          <w:tab w:val="left" w:pos="480"/>
        </w:tabs>
        <w:spacing w:before="29"/>
        <w:ind w:firstLine="288"/>
        <w:jc w:val="both"/>
        <w:rPr>
          <w:sz w:val="24"/>
          <w:szCs w:val="24"/>
        </w:rPr>
      </w:pPr>
      <w:r w:rsidRPr="003621E1">
        <w:rPr>
          <w:sz w:val="24"/>
          <w:szCs w:val="24"/>
        </w:rPr>
        <w:t>—</w:t>
      </w:r>
      <w:r w:rsidRPr="003621E1">
        <w:rPr>
          <w:sz w:val="24"/>
          <w:szCs w:val="24"/>
        </w:rPr>
        <w:tab/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E235FF" w:rsidRPr="003621E1" w:rsidRDefault="00E235FF" w:rsidP="00F84A76">
      <w:pPr>
        <w:tabs>
          <w:tab w:val="left" w:pos="480"/>
        </w:tabs>
        <w:spacing w:before="29"/>
        <w:ind w:firstLine="283"/>
        <w:jc w:val="both"/>
        <w:rPr>
          <w:sz w:val="24"/>
          <w:szCs w:val="24"/>
        </w:rPr>
      </w:pPr>
      <w:r w:rsidRPr="003621E1">
        <w:rPr>
          <w:sz w:val="24"/>
          <w:szCs w:val="24"/>
        </w:rPr>
        <w:t>—</w:t>
      </w:r>
      <w:r w:rsidRPr="003621E1">
        <w:rPr>
          <w:sz w:val="24"/>
          <w:szCs w:val="24"/>
        </w:rPr>
        <w:tab/>
        <w:t>освоение гуманистических традиций и ценностей совре</w:t>
      </w:r>
      <w:r w:rsidRPr="003621E1">
        <w:rPr>
          <w:sz w:val="24"/>
          <w:szCs w:val="24"/>
        </w:rPr>
        <w:softHyphen/>
        <w:t>менного общества, уважение прав и свобод человека;</w:t>
      </w:r>
    </w:p>
    <w:p w:rsidR="00E235FF" w:rsidRPr="003621E1" w:rsidRDefault="00E235FF" w:rsidP="00F84A76">
      <w:pPr>
        <w:widowControl/>
        <w:numPr>
          <w:ilvl w:val="0"/>
          <w:numId w:val="14"/>
        </w:numPr>
        <w:tabs>
          <w:tab w:val="left" w:pos="595"/>
        </w:tabs>
        <w:ind w:firstLine="298"/>
        <w:jc w:val="both"/>
        <w:rPr>
          <w:sz w:val="24"/>
          <w:szCs w:val="24"/>
        </w:rPr>
      </w:pPr>
      <w:r w:rsidRPr="003621E1">
        <w:rPr>
          <w:sz w:val="24"/>
          <w:szCs w:val="24"/>
        </w:rPr>
        <w:t>осмысление социально-нравственного опыта предше</w:t>
      </w:r>
      <w:r w:rsidRPr="003621E1">
        <w:rPr>
          <w:sz w:val="24"/>
          <w:szCs w:val="24"/>
        </w:rPr>
        <w:softHyphen/>
        <w:t>ствующих поколений, способность к определению своей по</w:t>
      </w:r>
      <w:r w:rsidRPr="003621E1">
        <w:rPr>
          <w:sz w:val="24"/>
          <w:szCs w:val="24"/>
        </w:rPr>
        <w:softHyphen/>
        <w:t>зиции и ответственному поведению в современном обществе;</w:t>
      </w:r>
    </w:p>
    <w:p w:rsidR="00E235FF" w:rsidRDefault="00E235FF" w:rsidP="00F84A76">
      <w:pPr>
        <w:widowControl/>
        <w:numPr>
          <w:ilvl w:val="0"/>
          <w:numId w:val="14"/>
        </w:numPr>
        <w:tabs>
          <w:tab w:val="left" w:pos="595"/>
        </w:tabs>
        <w:ind w:firstLine="298"/>
        <w:jc w:val="both"/>
        <w:rPr>
          <w:sz w:val="24"/>
          <w:szCs w:val="24"/>
        </w:rPr>
      </w:pPr>
      <w:r w:rsidRPr="003621E1">
        <w:rPr>
          <w:sz w:val="24"/>
          <w:szCs w:val="24"/>
        </w:rPr>
        <w:t>понимание культурного многообразия мира, уважение к культуре своего народа и других народов, толерантность.</w:t>
      </w:r>
    </w:p>
    <w:p w:rsidR="00E235FF" w:rsidRPr="003621E1" w:rsidRDefault="00E235FF" w:rsidP="00F84A76">
      <w:pPr>
        <w:widowControl/>
        <w:numPr>
          <w:ilvl w:val="0"/>
          <w:numId w:val="14"/>
        </w:numPr>
        <w:tabs>
          <w:tab w:val="left" w:pos="595"/>
        </w:tabs>
        <w:ind w:firstLine="298"/>
        <w:jc w:val="both"/>
        <w:rPr>
          <w:sz w:val="24"/>
          <w:szCs w:val="24"/>
        </w:rPr>
      </w:pPr>
    </w:p>
    <w:p w:rsidR="00E235FF" w:rsidRPr="003621E1" w:rsidRDefault="00E235FF" w:rsidP="00F84A76">
      <w:pPr>
        <w:ind w:left="374"/>
        <w:jc w:val="both"/>
        <w:rPr>
          <w:b/>
          <w:bCs/>
          <w:sz w:val="24"/>
          <w:szCs w:val="24"/>
        </w:rPr>
      </w:pPr>
      <w:r w:rsidRPr="003621E1">
        <w:rPr>
          <w:b/>
          <w:bCs/>
          <w:sz w:val="24"/>
          <w:szCs w:val="24"/>
        </w:rPr>
        <w:t>Метапредметные результаты:</w:t>
      </w:r>
    </w:p>
    <w:p w:rsidR="00E235FF" w:rsidRPr="003621E1" w:rsidRDefault="00E235FF" w:rsidP="00F84A76">
      <w:pPr>
        <w:widowControl/>
        <w:numPr>
          <w:ilvl w:val="0"/>
          <w:numId w:val="14"/>
        </w:numPr>
        <w:tabs>
          <w:tab w:val="left" w:pos="595"/>
        </w:tabs>
        <w:ind w:firstLine="298"/>
        <w:jc w:val="both"/>
        <w:rPr>
          <w:sz w:val="24"/>
          <w:szCs w:val="24"/>
        </w:rPr>
      </w:pPr>
      <w:r w:rsidRPr="003621E1">
        <w:rPr>
          <w:sz w:val="24"/>
          <w:szCs w:val="24"/>
        </w:rPr>
        <w:t>способность сознательно организовывать и регулировать свою деятельность — учебную, общественную и др.;</w:t>
      </w:r>
    </w:p>
    <w:p w:rsidR="00E235FF" w:rsidRPr="003621E1" w:rsidRDefault="00E235FF" w:rsidP="00F84A76">
      <w:pPr>
        <w:widowControl/>
        <w:numPr>
          <w:ilvl w:val="0"/>
          <w:numId w:val="14"/>
        </w:numPr>
        <w:tabs>
          <w:tab w:val="left" w:pos="595"/>
        </w:tabs>
        <w:ind w:firstLine="298"/>
        <w:jc w:val="both"/>
        <w:rPr>
          <w:sz w:val="24"/>
          <w:szCs w:val="24"/>
        </w:rPr>
      </w:pPr>
      <w:r w:rsidRPr="003621E1">
        <w:rPr>
          <w:sz w:val="24"/>
          <w:szCs w:val="24"/>
        </w:rPr>
        <w:t>овладение умениями работать с учебной и внешкольной информацией (анализировать и обобщать факты, составлять простой и развёрнутый план, тезисы, конспект, формулиро</w:t>
      </w:r>
      <w:r w:rsidRPr="003621E1">
        <w:rPr>
          <w:sz w:val="24"/>
          <w:szCs w:val="24"/>
        </w:rPr>
        <w:softHyphen/>
        <w:t>вать и обосновывать выводы и т. д.), использовать современ</w:t>
      </w:r>
      <w:r w:rsidRPr="003621E1">
        <w:rPr>
          <w:sz w:val="24"/>
          <w:szCs w:val="24"/>
        </w:rPr>
        <w:softHyphen/>
        <w:t>ные источники информации, в том числе материалы на элек</w:t>
      </w:r>
      <w:r w:rsidRPr="003621E1">
        <w:rPr>
          <w:sz w:val="24"/>
          <w:szCs w:val="24"/>
        </w:rPr>
        <w:softHyphen/>
        <w:t>тронных носителях;</w:t>
      </w:r>
    </w:p>
    <w:p w:rsidR="00E235FF" w:rsidRPr="003621E1" w:rsidRDefault="00E235FF" w:rsidP="00F84A76">
      <w:pPr>
        <w:widowControl/>
        <w:numPr>
          <w:ilvl w:val="0"/>
          <w:numId w:val="14"/>
        </w:numPr>
        <w:tabs>
          <w:tab w:val="left" w:pos="595"/>
        </w:tabs>
        <w:spacing w:before="19"/>
        <w:ind w:firstLine="298"/>
        <w:jc w:val="both"/>
        <w:rPr>
          <w:sz w:val="24"/>
          <w:szCs w:val="24"/>
        </w:rPr>
      </w:pPr>
      <w:r w:rsidRPr="003621E1">
        <w:rPr>
          <w:sz w:val="24"/>
          <w:szCs w:val="24"/>
        </w:rPr>
        <w:t>способность решать творческие задачи, представлять ре</w:t>
      </w:r>
      <w:r w:rsidRPr="003621E1">
        <w:rPr>
          <w:sz w:val="24"/>
          <w:szCs w:val="24"/>
        </w:rPr>
        <w:softHyphen/>
        <w:t>зультаты своей деятельности в различных формах (сообщение, эссе, презентация, реферат и др.);</w:t>
      </w:r>
    </w:p>
    <w:p w:rsidR="00E235FF" w:rsidRPr="003621E1" w:rsidRDefault="00E235FF" w:rsidP="00F84A76">
      <w:pPr>
        <w:widowControl/>
        <w:numPr>
          <w:ilvl w:val="0"/>
          <w:numId w:val="14"/>
        </w:numPr>
        <w:tabs>
          <w:tab w:val="left" w:pos="595"/>
        </w:tabs>
        <w:spacing w:before="10"/>
        <w:ind w:firstLine="298"/>
        <w:jc w:val="both"/>
        <w:rPr>
          <w:sz w:val="24"/>
          <w:szCs w:val="24"/>
        </w:rPr>
      </w:pPr>
      <w:r w:rsidRPr="003621E1">
        <w:rPr>
          <w:sz w:val="24"/>
          <w:szCs w:val="24"/>
        </w:rPr>
        <w:t>готовность к сотрудничеству с соучениками, коллектив</w:t>
      </w:r>
      <w:r w:rsidRPr="003621E1">
        <w:rPr>
          <w:sz w:val="24"/>
          <w:szCs w:val="24"/>
        </w:rPr>
        <w:softHyphen/>
        <w:t>ной работе, освоение основ межкультурного взаимодействия в школе и социальном окружении и др.;</w:t>
      </w:r>
    </w:p>
    <w:p w:rsidR="00E235FF" w:rsidRPr="003621E1" w:rsidRDefault="00E235FF" w:rsidP="00F84A76">
      <w:pPr>
        <w:widowControl/>
        <w:numPr>
          <w:ilvl w:val="0"/>
          <w:numId w:val="14"/>
        </w:numPr>
        <w:tabs>
          <w:tab w:val="left" w:pos="595"/>
        </w:tabs>
        <w:spacing w:before="5"/>
        <w:ind w:firstLine="298"/>
        <w:jc w:val="both"/>
        <w:rPr>
          <w:sz w:val="24"/>
          <w:szCs w:val="24"/>
        </w:rPr>
      </w:pPr>
      <w:r w:rsidRPr="003621E1">
        <w:rPr>
          <w:sz w:val="24"/>
          <w:szCs w:val="24"/>
        </w:rPr>
        <w:t>активное применение знаний и приобретённых умений, освоенных в школе, в повседневной жизни и продуктивное взаимодействие с другими людьми в профессиональной сфере и социуме.</w:t>
      </w:r>
    </w:p>
    <w:p w:rsidR="00E235FF" w:rsidRPr="003621E1" w:rsidRDefault="00E235FF" w:rsidP="00F84A76">
      <w:pPr>
        <w:spacing w:before="14"/>
        <w:jc w:val="both"/>
        <w:rPr>
          <w:b/>
          <w:bCs/>
          <w:sz w:val="24"/>
          <w:szCs w:val="24"/>
        </w:rPr>
      </w:pPr>
    </w:p>
    <w:p w:rsidR="00E235FF" w:rsidRPr="003621E1" w:rsidRDefault="00E235FF" w:rsidP="00F84A76">
      <w:pPr>
        <w:spacing w:before="14"/>
        <w:ind w:left="307"/>
        <w:jc w:val="both"/>
        <w:rPr>
          <w:b/>
          <w:bCs/>
          <w:sz w:val="24"/>
          <w:szCs w:val="24"/>
        </w:rPr>
      </w:pPr>
      <w:r w:rsidRPr="003621E1">
        <w:rPr>
          <w:b/>
          <w:bCs/>
          <w:sz w:val="24"/>
          <w:szCs w:val="24"/>
        </w:rPr>
        <w:t>Предметные результаты:</w:t>
      </w:r>
    </w:p>
    <w:p w:rsidR="00E235FF" w:rsidRPr="003621E1" w:rsidRDefault="00E235FF" w:rsidP="00F84A76">
      <w:pPr>
        <w:widowControl/>
        <w:numPr>
          <w:ilvl w:val="0"/>
          <w:numId w:val="14"/>
        </w:numPr>
        <w:tabs>
          <w:tab w:val="left" w:pos="595"/>
        </w:tabs>
        <w:spacing w:before="24"/>
        <w:ind w:firstLine="298"/>
        <w:jc w:val="both"/>
        <w:rPr>
          <w:sz w:val="24"/>
          <w:szCs w:val="24"/>
        </w:rPr>
      </w:pPr>
      <w:r w:rsidRPr="003621E1">
        <w:rPr>
          <w:sz w:val="24"/>
          <w:szCs w:val="24"/>
        </w:rPr>
        <w:t>овладение целостными представлениями об историче</w:t>
      </w:r>
      <w:r w:rsidRPr="003621E1">
        <w:rPr>
          <w:sz w:val="24"/>
          <w:szCs w:val="24"/>
        </w:rPr>
        <w:softHyphen/>
        <w:t>ском пути человечества как необходимой основы для миро</w:t>
      </w:r>
      <w:r w:rsidRPr="003621E1">
        <w:rPr>
          <w:sz w:val="24"/>
          <w:szCs w:val="24"/>
        </w:rPr>
        <w:softHyphen/>
        <w:t>понимания и познания современного общества, истории соб</w:t>
      </w:r>
      <w:r w:rsidRPr="003621E1">
        <w:rPr>
          <w:sz w:val="24"/>
          <w:szCs w:val="24"/>
        </w:rPr>
        <w:softHyphen/>
        <w:t>ственной страны;</w:t>
      </w:r>
    </w:p>
    <w:p w:rsidR="00E235FF" w:rsidRPr="003621E1" w:rsidRDefault="00E235FF" w:rsidP="00F84A76">
      <w:pPr>
        <w:widowControl/>
        <w:numPr>
          <w:ilvl w:val="0"/>
          <w:numId w:val="14"/>
        </w:numPr>
        <w:tabs>
          <w:tab w:val="left" w:pos="595"/>
        </w:tabs>
        <w:spacing w:before="24"/>
        <w:ind w:firstLine="298"/>
        <w:jc w:val="both"/>
        <w:rPr>
          <w:sz w:val="24"/>
          <w:szCs w:val="24"/>
        </w:rPr>
      </w:pPr>
      <w:r w:rsidRPr="003621E1">
        <w:rPr>
          <w:sz w:val="24"/>
          <w:szCs w:val="24"/>
        </w:rPr>
        <w:lastRenderedPageBreak/>
        <w:t>способность применять понятийный аппарат историче</w:t>
      </w:r>
      <w:r w:rsidRPr="003621E1">
        <w:rPr>
          <w:sz w:val="24"/>
          <w:szCs w:val="24"/>
        </w:rPr>
        <w:softHyphen/>
        <w:t>ского знания и приёмы исторического анализа для раскрытия сущности и значения событий и явлений прошлого и совре</w:t>
      </w:r>
      <w:r w:rsidRPr="003621E1">
        <w:rPr>
          <w:sz w:val="24"/>
          <w:szCs w:val="24"/>
        </w:rPr>
        <w:softHyphen/>
        <w:t>менности в курсах всеобщей истории;</w:t>
      </w:r>
    </w:p>
    <w:p w:rsidR="00E235FF" w:rsidRPr="003621E1" w:rsidRDefault="00E235FF" w:rsidP="00F84A76">
      <w:pPr>
        <w:widowControl/>
        <w:numPr>
          <w:ilvl w:val="0"/>
          <w:numId w:val="15"/>
        </w:numPr>
        <w:tabs>
          <w:tab w:val="left" w:pos="576"/>
        </w:tabs>
        <w:spacing w:before="5"/>
        <w:jc w:val="both"/>
        <w:rPr>
          <w:sz w:val="24"/>
          <w:szCs w:val="24"/>
        </w:rPr>
      </w:pPr>
      <w:r w:rsidRPr="003621E1">
        <w:rPr>
          <w:sz w:val="24"/>
          <w:szCs w:val="24"/>
        </w:rPr>
        <w:t>способность соотносить историческое время и историче</w:t>
      </w:r>
      <w:r w:rsidRPr="003621E1">
        <w:rPr>
          <w:sz w:val="24"/>
          <w:szCs w:val="24"/>
        </w:rPr>
        <w:softHyphen/>
        <w:t>ское пространство, действия и поступки личностей во време</w:t>
      </w:r>
      <w:r w:rsidRPr="003621E1">
        <w:rPr>
          <w:sz w:val="24"/>
          <w:szCs w:val="24"/>
        </w:rPr>
        <w:softHyphen/>
        <w:t>ни и пространстве;</w:t>
      </w:r>
    </w:p>
    <w:p w:rsidR="00E235FF" w:rsidRPr="003621E1" w:rsidRDefault="00E235FF" w:rsidP="00F84A76">
      <w:pPr>
        <w:widowControl/>
        <w:numPr>
          <w:ilvl w:val="0"/>
          <w:numId w:val="15"/>
        </w:numPr>
        <w:tabs>
          <w:tab w:val="left" w:pos="576"/>
        </w:tabs>
        <w:jc w:val="both"/>
        <w:rPr>
          <w:sz w:val="24"/>
          <w:szCs w:val="24"/>
        </w:rPr>
      </w:pPr>
      <w:r w:rsidRPr="003621E1">
        <w:rPr>
          <w:sz w:val="24"/>
          <w:szCs w:val="24"/>
        </w:rPr>
        <w:t>умения изучать и систематизировать информацию из различных исторических и современных источников, раскры</w:t>
      </w:r>
      <w:r w:rsidRPr="003621E1">
        <w:rPr>
          <w:sz w:val="24"/>
          <w:szCs w:val="24"/>
        </w:rPr>
        <w:softHyphen/>
        <w:t>вая её социальную принадлежность и познавательную цен</w:t>
      </w:r>
      <w:r w:rsidRPr="003621E1">
        <w:rPr>
          <w:sz w:val="24"/>
          <w:szCs w:val="24"/>
        </w:rPr>
        <w:softHyphen/>
        <w:t>ность, читать историческую карту и ориентироваться в ней;</w:t>
      </w:r>
    </w:p>
    <w:p w:rsidR="00E235FF" w:rsidRPr="003621E1" w:rsidRDefault="00E235FF" w:rsidP="00F84A76">
      <w:pPr>
        <w:widowControl/>
        <w:numPr>
          <w:ilvl w:val="0"/>
          <w:numId w:val="15"/>
        </w:numPr>
        <w:tabs>
          <w:tab w:val="left" w:pos="576"/>
        </w:tabs>
        <w:jc w:val="both"/>
        <w:rPr>
          <w:sz w:val="24"/>
          <w:szCs w:val="24"/>
        </w:rPr>
      </w:pPr>
      <w:r w:rsidRPr="003621E1">
        <w:rPr>
          <w:sz w:val="24"/>
          <w:szCs w:val="24"/>
        </w:rPr>
        <w:t>расширение опыта оценочной деятельности на основе осмысления жизни и деяний личностей и народов в истории своей страны и человечества в целом;</w:t>
      </w:r>
    </w:p>
    <w:p w:rsidR="00E235FF" w:rsidRPr="003621E1" w:rsidRDefault="00E235FF" w:rsidP="00F84A76">
      <w:pPr>
        <w:widowControl/>
        <w:numPr>
          <w:ilvl w:val="0"/>
          <w:numId w:val="15"/>
        </w:numPr>
        <w:tabs>
          <w:tab w:val="left" w:pos="576"/>
        </w:tabs>
        <w:jc w:val="both"/>
        <w:rPr>
          <w:sz w:val="24"/>
          <w:szCs w:val="24"/>
        </w:rPr>
      </w:pPr>
      <w:r w:rsidRPr="003621E1">
        <w:rPr>
          <w:sz w:val="24"/>
          <w:szCs w:val="24"/>
        </w:rPr>
        <w:t>готовность применять исторические знания для выяв</w:t>
      </w:r>
      <w:r w:rsidRPr="003621E1">
        <w:rPr>
          <w:sz w:val="24"/>
          <w:szCs w:val="24"/>
        </w:rPr>
        <w:softHyphen/>
        <w:t>ления и сохранения исторических и культурных памятников своей страны и мира.</w:t>
      </w:r>
    </w:p>
    <w:p w:rsidR="00E235FF" w:rsidRPr="00330E7C" w:rsidRDefault="00E235FF" w:rsidP="00330E7C">
      <w:pPr>
        <w:pStyle w:val="dash0410005f0431005f0437005f0430005f0446005f0020005f0441005f043f005f0438005f0441005f043a005f0430"/>
      </w:pPr>
    </w:p>
    <w:p w:rsidR="00E235FF" w:rsidRPr="009C0AF7" w:rsidRDefault="00E235FF" w:rsidP="00E04499">
      <w:pPr>
        <w:rPr>
          <w:b/>
          <w:bCs/>
          <w:sz w:val="28"/>
          <w:szCs w:val="28"/>
        </w:rPr>
      </w:pPr>
      <w:r>
        <w:rPr>
          <w:sz w:val="24"/>
          <w:szCs w:val="24"/>
        </w:rPr>
        <w:t xml:space="preserve">                               </w:t>
      </w:r>
      <w:r w:rsidRPr="009C0AF7">
        <w:rPr>
          <w:b/>
          <w:bCs/>
          <w:sz w:val="28"/>
          <w:szCs w:val="28"/>
        </w:rPr>
        <w:t xml:space="preserve">График контрольных и проверочных работ </w:t>
      </w:r>
    </w:p>
    <w:p w:rsidR="00E235FF" w:rsidRDefault="00E235FF" w:rsidP="00E04499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0"/>
        <w:gridCol w:w="3540"/>
        <w:gridCol w:w="4062"/>
        <w:gridCol w:w="1298"/>
      </w:tblGrid>
      <w:tr w:rsidR="00E235FF" w:rsidRPr="00E36C40">
        <w:trPr>
          <w:jc w:val="center"/>
        </w:trPr>
        <w:tc>
          <w:tcPr>
            <w:tcW w:w="670" w:type="dxa"/>
            <w:vAlign w:val="center"/>
          </w:tcPr>
          <w:p w:rsidR="00E235FF" w:rsidRPr="00E15F7B" w:rsidRDefault="00E235FF" w:rsidP="003005FE">
            <w:pPr>
              <w:jc w:val="center"/>
              <w:rPr>
                <w:sz w:val="24"/>
                <w:szCs w:val="24"/>
              </w:rPr>
            </w:pPr>
            <w:r w:rsidRPr="00E15F7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0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учебного курса</w:t>
            </w:r>
          </w:p>
        </w:tc>
        <w:tc>
          <w:tcPr>
            <w:tcW w:w="4062" w:type="dxa"/>
            <w:vAlign w:val="center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работы</w:t>
            </w:r>
          </w:p>
        </w:tc>
        <w:tc>
          <w:tcPr>
            <w:tcW w:w="1298" w:type="dxa"/>
          </w:tcPr>
          <w:p w:rsidR="00E235FF" w:rsidRPr="00E36C40" w:rsidRDefault="00E235FF" w:rsidP="003005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</w:tr>
      <w:tr w:rsidR="00E235FF" w:rsidRPr="00E36C40">
        <w:trPr>
          <w:jc w:val="center"/>
        </w:trPr>
        <w:tc>
          <w:tcPr>
            <w:tcW w:w="670" w:type="dxa"/>
            <w:vAlign w:val="center"/>
          </w:tcPr>
          <w:p w:rsidR="00E235FF" w:rsidRPr="00E15F7B" w:rsidRDefault="00E235FF" w:rsidP="003005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40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Древнейшие люди </w:t>
            </w:r>
          </w:p>
        </w:tc>
        <w:tc>
          <w:tcPr>
            <w:tcW w:w="4062" w:type="dxa"/>
            <w:vAlign w:val="center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Проверочная по теме</w:t>
            </w:r>
          </w:p>
        </w:tc>
        <w:tc>
          <w:tcPr>
            <w:tcW w:w="1298" w:type="dxa"/>
          </w:tcPr>
          <w:p w:rsidR="00E235FF" w:rsidRPr="00E36C40" w:rsidRDefault="00E235FF" w:rsidP="003005FE">
            <w:pPr>
              <w:jc w:val="right"/>
              <w:rPr>
                <w:sz w:val="24"/>
                <w:szCs w:val="24"/>
              </w:rPr>
            </w:pPr>
          </w:p>
        </w:tc>
      </w:tr>
      <w:tr w:rsidR="00E235FF" w:rsidRPr="00E15F7B">
        <w:trPr>
          <w:jc w:val="center"/>
        </w:trPr>
        <w:tc>
          <w:tcPr>
            <w:tcW w:w="670" w:type="dxa"/>
            <w:vAlign w:val="center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</w:t>
            </w:r>
          </w:p>
        </w:tc>
        <w:tc>
          <w:tcPr>
            <w:tcW w:w="3540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Древний Египет</w:t>
            </w:r>
          </w:p>
        </w:tc>
        <w:tc>
          <w:tcPr>
            <w:tcW w:w="4062" w:type="dxa"/>
            <w:vAlign w:val="center"/>
          </w:tcPr>
          <w:p w:rsidR="00E235FF" w:rsidRPr="00E80C0A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298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</w:p>
        </w:tc>
      </w:tr>
      <w:tr w:rsidR="00E235FF" w:rsidRPr="00E15F7B">
        <w:trPr>
          <w:jc w:val="center"/>
        </w:trPr>
        <w:tc>
          <w:tcPr>
            <w:tcW w:w="670" w:type="dxa"/>
            <w:vAlign w:val="center"/>
          </w:tcPr>
          <w:p w:rsidR="00E235FF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3</w:t>
            </w:r>
          </w:p>
        </w:tc>
        <w:tc>
          <w:tcPr>
            <w:tcW w:w="3540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Древний Восток</w:t>
            </w:r>
          </w:p>
        </w:tc>
        <w:tc>
          <w:tcPr>
            <w:tcW w:w="4062" w:type="dxa"/>
            <w:vAlign w:val="center"/>
          </w:tcPr>
          <w:p w:rsidR="00E235FF" w:rsidRPr="00E80C0A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</w:t>
            </w:r>
          </w:p>
        </w:tc>
        <w:tc>
          <w:tcPr>
            <w:tcW w:w="1298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</w:p>
        </w:tc>
      </w:tr>
      <w:tr w:rsidR="00E235FF" w:rsidRPr="00E15F7B">
        <w:trPr>
          <w:jc w:val="center"/>
        </w:trPr>
        <w:tc>
          <w:tcPr>
            <w:tcW w:w="670" w:type="dxa"/>
            <w:vAlign w:val="center"/>
          </w:tcPr>
          <w:p w:rsidR="00E235FF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4</w:t>
            </w:r>
          </w:p>
        </w:tc>
        <w:tc>
          <w:tcPr>
            <w:tcW w:w="3540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Древняя Греция</w:t>
            </w:r>
          </w:p>
        </w:tc>
        <w:tc>
          <w:tcPr>
            <w:tcW w:w="4062" w:type="dxa"/>
            <w:vAlign w:val="center"/>
          </w:tcPr>
          <w:p w:rsidR="00E235FF" w:rsidRPr="00E80C0A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</w:t>
            </w:r>
          </w:p>
        </w:tc>
        <w:tc>
          <w:tcPr>
            <w:tcW w:w="1298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</w:p>
        </w:tc>
      </w:tr>
      <w:tr w:rsidR="00E235FF" w:rsidRPr="00E15F7B">
        <w:trPr>
          <w:jc w:val="center"/>
        </w:trPr>
        <w:tc>
          <w:tcPr>
            <w:tcW w:w="670" w:type="dxa"/>
            <w:vAlign w:val="center"/>
          </w:tcPr>
          <w:p w:rsidR="00E235FF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5</w:t>
            </w:r>
          </w:p>
        </w:tc>
        <w:tc>
          <w:tcPr>
            <w:tcW w:w="3540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Древний Рим</w:t>
            </w:r>
          </w:p>
        </w:tc>
        <w:tc>
          <w:tcPr>
            <w:tcW w:w="4062" w:type="dxa"/>
            <w:vAlign w:val="center"/>
          </w:tcPr>
          <w:p w:rsidR="00E235FF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</w:t>
            </w:r>
          </w:p>
        </w:tc>
        <w:tc>
          <w:tcPr>
            <w:tcW w:w="1298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</w:p>
        </w:tc>
      </w:tr>
      <w:tr w:rsidR="00E235FF" w:rsidRPr="00E15F7B">
        <w:trPr>
          <w:jc w:val="center"/>
        </w:trPr>
        <w:tc>
          <w:tcPr>
            <w:tcW w:w="670" w:type="dxa"/>
            <w:vAlign w:val="center"/>
          </w:tcPr>
          <w:p w:rsidR="00E235FF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6</w:t>
            </w:r>
          </w:p>
        </w:tc>
        <w:tc>
          <w:tcPr>
            <w:tcW w:w="3540" w:type="dxa"/>
          </w:tcPr>
          <w:p w:rsidR="00E235FF" w:rsidRPr="00D57A99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Древний мир</w:t>
            </w:r>
          </w:p>
        </w:tc>
        <w:tc>
          <w:tcPr>
            <w:tcW w:w="4062" w:type="dxa"/>
            <w:vAlign w:val="center"/>
          </w:tcPr>
          <w:p w:rsidR="00E235FF" w:rsidRDefault="00E235FF" w:rsidP="003005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контрольная работа. Обобщение и систематизация знаний</w:t>
            </w:r>
          </w:p>
        </w:tc>
        <w:tc>
          <w:tcPr>
            <w:tcW w:w="1298" w:type="dxa"/>
          </w:tcPr>
          <w:p w:rsidR="00E235FF" w:rsidRPr="00E15F7B" w:rsidRDefault="00E235FF" w:rsidP="003005FE">
            <w:pPr>
              <w:rPr>
                <w:sz w:val="24"/>
                <w:szCs w:val="24"/>
              </w:rPr>
            </w:pPr>
          </w:p>
        </w:tc>
      </w:tr>
    </w:tbl>
    <w:p w:rsidR="00E235FF" w:rsidRPr="00330E7C" w:rsidRDefault="00E235FF" w:rsidP="00330E7C">
      <w:pPr>
        <w:pStyle w:val="dash0410005f0431005f0437005f0430005f0446005f0020005f0441005f043f005f0438005f0441005f043a005f0430"/>
      </w:pPr>
    </w:p>
    <w:p w:rsidR="00E235FF" w:rsidRDefault="00E235FF" w:rsidP="00330E7C">
      <w:pPr>
        <w:rPr>
          <w:rStyle w:val="dash0410005f0431005f0437005f0430005f0446005f0020005f0441005f043f005f0438005f0441005f043a005f0430005f005fchar1char1"/>
          <w:b/>
          <w:bCs/>
          <w:i/>
          <w:iCs/>
        </w:rPr>
      </w:pPr>
    </w:p>
    <w:p w:rsidR="00E235FF" w:rsidRDefault="00E235FF" w:rsidP="00330E7C">
      <w:pPr>
        <w:rPr>
          <w:rStyle w:val="dash0410005f0431005f0437005f0430005f0446005f0020005f0441005f043f005f0438005f0441005f043a005f0430005f005fchar1char1"/>
          <w:b/>
          <w:bCs/>
          <w:i/>
          <w:iCs/>
        </w:rPr>
      </w:pPr>
      <w:r>
        <w:rPr>
          <w:rStyle w:val="dash0410005f0431005f0437005f0430005f0446005f0020005f0441005f043f005f0438005f0441005f043a005f0430005f005fchar1char1"/>
          <w:b/>
          <w:bCs/>
          <w:i/>
          <w:iCs/>
        </w:rPr>
        <w:t xml:space="preserve">                                Перечень</w:t>
      </w:r>
      <w:r w:rsidRPr="00330E7C">
        <w:rPr>
          <w:rStyle w:val="dash0410005f0431005f0437005f0430005f0446005f0020005f0441005f043f005f0438005f0441005f043a005f0430005f005fchar1char1"/>
          <w:b/>
          <w:bCs/>
          <w:i/>
          <w:iCs/>
        </w:rPr>
        <w:t xml:space="preserve"> учебно-методического обеспечения </w:t>
      </w:r>
    </w:p>
    <w:p w:rsidR="00E235FF" w:rsidRPr="00330E7C" w:rsidRDefault="00E235FF" w:rsidP="00330E7C">
      <w:pPr>
        <w:rPr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b/>
          <w:bCs/>
          <w:i/>
          <w:iCs/>
        </w:rPr>
        <w:t>Печатные издания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1.Федеральный государственный образовательный стандарт основного общего образования – М.: Просвещение, 2011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2. Примерная основная образовательная программа образовательного учреждения. Основная школа. - М.: Просвещение, 2011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3. Примерные программы по учебным предметам. История 5-9 классы. - М.: Просвещение, 2011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4. Всеобщая история. 5-9 класс. Рабочие программы. Предметная линия учебников А.А. Вигасина - О.С. Сороко-Цюпы - Наталья Шевченко, Алексей Вигасин, Г. Годер- М.: Просвещение, 2011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5. История Древнего мира: Учеб.для 5 класса общеобразовательных  заведений/Вигасин А.А., Годер Г.И., Свенцицкая И.С. –М.: Просвещение, 2012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6. Арасланова О.В. История Древнего мира: поурочные разработки к учебникам А.А.Вигасина и др. - М.: ВАКО, 2008. – 284 с.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7. Годер Г.И. и др. Методическое пособие для учителя по истории Древнего мира. М.: Просвещение -  2007.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8. Годер Г. И. Рабочая тетрадь по истории Древнего мира: в 2 ч. / Г. И. Годер. - М.: Просвещение, 2011-12.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9. Книга для чтения по истории древнего мира / под ред. А. И. Немировского. - М., 1998;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10. Крючкина Н.Б. Дидактические игры, тесты, загадки по истории Древнего мира. Методическое пособие. – М, Творческий центр «Сфера», 2003.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11. Петрович В.Г. и др. Уроки истории в 5 классе – М.: Творческий центр, 2004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12. Брандт М.Ю. Тесты. История древнего мира. 5 класс – М.: Дрофа, 2005</w:t>
      </w:r>
    </w:p>
    <w:p w:rsidR="00E235FF" w:rsidRPr="003005FE" w:rsidRDefault="00E235FF" w:rsidP="00330E7C">
      <w:pPr>
        <w:rPr>
          <w:b/>
          <w:bCs/>
          <w:i/>
          <w:iCs/>
          <w:sz w:val="24"/>
          <w:szCs w:val="24"/>
        </w:rPr>
      </w:pPr>
      <w:r w:rsidRPr="003005FE">
        <w:rPr>
          <w:b/>
          <w:bCs/>
          <w:i/>
          <w:iCs/>
          <w:sz w:val="24"/>
          <w:szCs w:val="24"/>
        </w:rPr>
        <w:t>Т</w:t>
      </w:r>
      <w:r>
        <w:rPr>
          <w:b/>
          <w:bCs/>
          <w:i/>
          <w:iCs/>
          <w:sz w:val="24"/>
          <w:szCs w:val="24"/>
        </w:rPr>
        <w:t>ехнические</w:t>
      </w:r>
      <w:r w:rsidRPr="003005FE">
        <w:rPr>
          <w:b/>
          <w:bCs/>
          <w:i/>
          <w:iCs/>
          <w:sz w:val="24"/>
          <w:szCs w:val="24"/>
        </w:rPr>
        <w:t xml:space="preserve"> средства обучения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1. Аудиоколонки  колонки.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2. Видеопроектор.  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lastRenderedPageBreak/>
        <w:t>3. Персональный компьютер.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4. Принтер.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5. Экран.</w:t>
      </w:r>
    </w:p>
    <w:p w:rsidR="00E235FF" w:rsidRPr="00330E7C" w:rsidRDefault="00E235FF" w:rsidP="00330E7C">
      <w:pPr>
        <w:rPr>
          <w:sz w:val="24"/>
          <w:szCs w:val="24"/>
        </w:rPr>
      </w:pPr>
    </w:p>
    <w:p w:rsidR="00E235FF" w:rsidRPr="003005FE" w:rsidRDefault="00E235FF" w:rsidP="00330E7C">
      <w:pPr>
        <w:rPr>
          <w:b/>
          <w:bCs/>
          <w:i/>
          <w:iCs/>
          <w:sz w:val="24"/>
          <w:szCs w:val="24"/>
        </w:rPr>
      </w:pPr>
      <w:r w:rsidRPr="00330E7C">
        <w:rPr>
          <w:sz w:val="24"/>
          <w:szCs w:val="24"/>
        </w:rPr>
        <w:t xml:space="preserve"> </w:t>
      </w:r>
      <w:r w:rsidRPr="003005FE">
        <w:rPr>
          <w:b/>
          <w:bCs/>
          <w:i/>
          <w:iCs/>
          <w:sz w:val="24"/>
          <w:szCs w:val="24"/>
        </w:rPr>
        <w:t>Экранно-звуковые пособия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 xml:space="preserve">1. 5 класс </w:t>
      </w:r>
      <w:r w:rsidRPr="00330E7C">
        <w:rPr>
          <w:sz w:val="24"/>
          <w:szCs w:val="24"/>
          <w:lang w:val="en-US"/>
        </w:rPr>
        <w:t>D</w:t>
      </w:r>
      <w:r w:rsidRPr="00330E7C">
        <w:rPr>
          <w:sz w:val="24"/>
          <w:szCs w:val="24"/>
        </w:rPr>
        <w:t xml:space="preserve"> «История Древнего мира». 5 класс. Образовательная коллекция. ООО «Кордис&amp;Медиа» 2005 информационный источник сложной структуры СД-диск «История Древнего мира», 5-й класс. 2005 г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2. Электронное приложение к учебнику «История Древнего мира», 5 класс. – М, Просвещение.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3. История Древнего мира. Загадки сфинкса. МедиаХауз.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4. Атлас истории Древнего мира.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5. Всеобщая история. Древний мир. 5 класс.</w:t>
      </w:r>
    </w:p>
    <w:p w:rsidR="00E235FF" w:rsidRPr="00330E7C" w:rsidRDefault="00E235FF" w:rsidP="00330E7C">
      <w:pPr>
        <w:rPr>
          <w:sz w:val="24"/>
          <w:szCs w:val="24"/>
        </w:rPr>
      </w:pPr>
    </w:p>
    <w:p w:rsidR="00E235FF" w:rsidRPr="003005FE" w:rsidRDefault="00E235FF" w:rsidP="00330E7C">
      <w:pPr>
        <w:rPr>
          <w:b/>
          <w:bCs/>
          <w:i/>
          <w:iCs/>
          <w:sz w:val="24"/>
          <w:szCs w:val="24"/>
        </w:rPr>
      </w:pPr>
      <w:r w:rsidRPr="003005FE">
        <w:rPr>
          <w:b/>
          <w:bCs/>
          <w:i/>
          <w:iCs/>
          <w:sz w:val="24"/>
          <w:szCs w:val="24"/>
        </w:rPr>
        <w:t xml:space="preserve"> И</w:t>
      </w:r>
      <w:r>
        <w:rPr>
          <w:b/>
          <w:bCs/>
          <w:i/>
          <w:iCs/>
          <w:sz w:val="24"/>
          <w:szCs w:val="24"/>
        </w:rPr>
        <w:t>нтеренет-</w:t>
      </w:r>
      <w:r w:rsidRPr="003005FE">
        <w:rPr>
          <w:b/>
          <w:bCs/>
          <w:i/>
          <w:iCs/>
          <w:sz w:val="24"/>
          <w:szCs w:val="24"/>
        </w:rPr>
        <w:t>ресурсы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Основные Интернет-ресурсы</w:t>
      </w:r>
    </w:p>
    <w:p w:rsidR="00E235FF" w:rsidRPr="00330E7C" w:rsidRDefault="00094188" w:rsidP="00330E7C">
      <w:pPr>
        <w:rPr>
          <w:sz w:val="24"/>
          <w:szCs w:val="24"/>
        </w:rPr>
      </w:pPr>
      <w:hyperlink r:id="rId10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kremlin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  <w:r w:rsidR="00E235FF" w:rsidRPr="00330E7C">
          <w:rPr>
            <w:rStyle w:val="a9"/>
            <w:sz w:val="24"/>
            <w:szCs w:val="24"/>
          </w:rPr>
          <w:t>/</w:t>
        </w:r>
      </w:hyperlink>
      <w:r w:rsidR="00E235FF" w:rsidRPr="00330E7C">
        <w:rPr>
          <w:sz w:val="24"/>
          <w:szCs w:val="24"/>
        </w:rPr>
        <w:t xml:space="preserve"> - официальный веб-сайт Президента Российской Федерации</w:t>
      </w:r>
    </w:p>
    <w:p w:rsidR="00E235FF" w:rsidRPr="00330E7C" w:rsidRDefault="00094188" w:rsidP="00330E7C">
      <w:pPr>
        <w:rPr>
          <w:sz w:val="24"/>
          <w:szCs w:val="24"/>
          <w:u w:val="single"/>
        </w:rPr>
      </w:pPr>
      <w:hyperlink r:id="rId11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mon</w:t>
        </w:r>
      </w:hyperlink>
      <w:r w:rsidR="00E235FF" w:rsidRPr="00330E7C">
        <w:rPr>
          <w:sz w:val="24"/>
          <w:szCs w:val="24"/>
          <w:u w:val="single"/>
        </w:rPr>
        <w:t>.</w:t>
      </w:r>
      <w:hyperlink r:id="rId12" w:history="1">
        <w:r w:rsidR="00E235FF" w:rsidRPr="00330E7C">
          <w:rPr>
            <w:rStyle w:val="a9"/>
            <w:sz w:val="24"/>
            <w:szCs w:val="24"/>
            <w:lang w:val="en-US"/>
          </w:rPr>
          <w:t>gov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</w:hyperlink>
      <w:r w:rsidR="00E235FF" w:rsidRPr="00330E7C">
        <w:rPr>
          <w:sz w:val="24"/>
          <w:szCs w:val="24"/>
        </w:rPr>
        <w:t xml:space="preserve"> – официальный сайт Министерства образования и науки РФ</w:t>
      </w:r>
    </w:p>
    <w:p w:rsidR="00E235FF" w:rsidRPr="00330E7C" w:rsidRDefault="00094188" w:rsidP="00330E7C">
      <w:pPr>
        <w:rPr>
          <w:sz w:val="24"/>
          <w:szCs w:val="24"/>
        </w:rPr>
      </w:pPr>
      <w:hyperlink r:id="rId13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school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edu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</w:hyperlink>
      <w:r w:rsidR="00E235FF" w:rsidRPr="00330E7C">
        <w:rPr>
          <w:sz w:val="24"/>
          <w:szCs w:val="24"/>
        </w:rPr>
        <w:t xml:space="preserve"> – российский общеобразовательный Портал</w:t>
      </w:r>
    </w:p>
    <w:p w:rsidR="00E235FF" w:rsidRPr="00330E7C" w:rsidRDefault="00094188" w:rsidP="00330E7C">
      <w:pPr>
        <w:rPr>
          <w:sz w:val="24"/>
          <w:szCs w:val="24"/>
          <w:u w:val="single"/>
        </w:rPr>
      </w:pPr>
      <w:hyperlink r:id="rId14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ndce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</w:hyperlink>
      <w:r w:rsidR="00E235FF" w:rsidRPr="00330E7C">
        <w:rPr>
          <w:sz w:val="24"/>
          <w:szCs w:val="24"/>
        </w:rPr>
        <w:t>– портал учебного книгоиздания</w:t>
      </w:r>
    </w:p>
    <w:p w:rsidR="00E235FF" w:rsidRPr="00330E7C" w:rsidRDefault="00094188" w:rsidP="00330E7C">
      <w:pPr>
        <w:rPr>
          <w:sz w:val="24"/>
          <w:szCs w:val="24"/>
        </w:rPr>
      </w:pPr>
      <w:hyperlink r:id="rId15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vestnik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edu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</w:hyperlink>
      <w:r w:rsidR="00E235FF" w:rsidRPr="00330E7C">
        <w:rPr>
          <w:sz w:val="24"/>
          <w:szCs w:val="24"/>
        </w:rPr>
        <w:t xml:space="preserve"> – журнал Вестник образования»</w:t>
      </w:r>
    </w:p>
    <w:p w:rsidR="00E235FF" w:rsidRPr="00330E7C" w:rsidRDefault="00094188" w:rsidP="00330E7C">
      <w:pPr>
        <w:rPr>
          <w:sz w:val="24"/>
          <w:szCs w:val="24"/>
        </w:rPr>
      </w:pPr>
      <w:hyperlink r:id="rId16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school</w:t>
        </w:r>
        <w:r w:rsidR="00E235FF" w:rsidRPr="00330E7C">
          <w:rPr>
            <w:rStyle w:val="a9"/>
            <w:sz w:val="24"/>
            <w:szCs w:val="24"/>
          </w:rPr>
          <w:t>-</w:t>
        </w:r>
      </w:hyperlink>
      <w:r w:rsidR="00E235FF" w:rsidRPr="00330E7C">
        <w:rPr>
          <w:sz w:val="24"/>
          <w:szCs w:val="24"/>
          <w:u w:val="single"/>
          <w:lang w:val="en-US"/>
        </w:rPr>
        <w:t>collection</w:t>
      </w:r>
      <w:r w:rsidR="00E235FF" w:rsidRPr="00330E7C">
        <w:rPr>
          <w:sz w:val="24"/>
          <w:szCs w:val="24"/>
          <w:u w:val="single"/>
        </w:rPr>
        <w:t>.</w:t>
      </w:r>
      <w:hyperlink r:id="rId17" w:history="1">
        <w:r w:rsidR="00E235FF" w:rsidRPr="00330E7C">
          <w:rPr>
            <w:rStyle w:val="a9"/>
            <w:sz w:val="24"/>
            <w:szCs w:val="24"/>
            <w:lang w:val="en-US"/>
          </w:rPr>
          <w:t>edu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</w:hyperlink>
      <w:r w:rsidR="00E235FF" w:rsidRPr="00330E7C">
        <w:rPr>
          <w:sz w:val="24"/>
          <w:szCs w:val="24"/>
        </w:rPr>
        <w:t xml:space="preserve"> – единая коллекция цифровых образовательных ресурсов</w:t>
      </w:r>
    </w:p>
    <w:p w:rsidR="00E235FF" w:rsidRPr="00330E7C" w:rsidRDefault="00094188" w:rsidP="00330E7C">
      <w:pPr>
        <w:rPr>
          <w:sz w:val="24"/>
          <w:szCs w:val="24"/>
        </w:rPr>
      </w:pPr>
      <w:hyperlink r:id="rId18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apkpro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</w:hyperlink>
      <w:r w:rsidR="00E235FF" w:rsidRPr="00330E7C">
        <w:rPr>
          <w:sz w:val="24"/>
          <w:szCs w:val="24"/>
        </w:rPr>
        <w:t xml:space="preserve"> – Академия повышения  квалификации и профессиональной переподготовки работников образования</w:t>
      </w:r>
    </w:p>
    <w:p w:rsidR="00E235FF" w:rsidRPr="00330E7C" w:rsidRDefault="00094188" w:rsidP="00330E7C">
      <w:pPr>
        <w:rPr>
          <w:sz w:val="24"/>
          <w:szCs w:val="24"/>
        </w:rPr>
      </w:pPr>
      <w:hyperlink r:id="rId19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prosv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</w:hyperlink>
      <w:r w:rsidR="00E235FF" w:rsidRPr="00330E7C">
        <w:rPr>
          <w:sz w:val="24"/>
          <w:szCs w:val="24"/>
        </w:rPr>
        <w:t xml:space="preserve"> – сайт издательства «Просвещение»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  <w:lang w:val="en-US"/>
        </w:rPr>
        <w:t>http</w:t>
      </w:r>
      <w:r w:rsidRPr="00330E7C">
        <w:rPr>
          <w:sz w:val="24"/>
          <w:szCs w:val="24"/>
        </w:rPr>
        <w:t>:</w:t>
      </w:r>
      <w:hyperlink r:id="rId20" w:history="1">
        <w:r w:rsidRPr="00330E7C">
          <w:rPr>
            <w:rStyle w:val="a9"/>
            <w:sz w:val="24"/>
            <w:szCs w:val="24"/>
          </w:rPr>
          <w:t>//</w:t>
        </w:r>
        <w:r w:rsidRPr="00330E7C">
          <w:rPr>
            <w:rStyle w:val="a9"/>
            <w:sz w:val="24"/>
            <w:szCs w:val="24"/>
            <w:lang w:val="en-US"/>
          </w:rPr>
          <w:t>www</w:t>
        </w:r>
        <w:r w:rsidRPr="00330E7C">
          <w:rPr>
            <w:rStyle w:val="a9"/>
            <w:sz w:val="24"/>
            <w:szCs w:val="24"/>
          </w:rPr>
          <w:t>.</w:t>
        </w:r>
        <w:r w:rsidRPr="00330E7C">
          <w:rPr>
            <w:rStyle w:val="a9"/>
            <w:sz w:val="24"/>
            <w:szCs w:val="24"/>
            <w:lang w:val="en-US"/>
          </w:rPr>
          <w:t>history</w:t>
        </w:r>
        <w:r w:rsidRPr="00330E7C">
          <w:rPr>
            <w:rStyle w:val="a9"/>
            <w:sz w:val="24"/>
            <w:szCs w:val="24"/>
          </w:rPr>
          <w:t>.</w:t>
        </w:r>
        <w:r w:rsidRPr="00330E7C">
          <w:rPr>
            <w:rStyle w:val="a9"/>
            <w:sz w:val="24"/>
            <w:szCs w:val="24"/>
            <w:lang w:val="en-US"/>
          </w:rPr>
          <w:t>standart</w:t>
        </w:r>
        <w:r w:rsidRPr="00330E7C">
          <w:rPr>
            <w:rStyle w:val="a9"/>
            <w:sz w:val="24"/>
            <w:szCs w:val="24"/>
          </w:rPr>
          <w:t>.</w:t>
        </w:r>
        <w:r w:rsidRPr="00330E7C">
          <w:rPr>
            <w:rStyle w:val="a9"/>
            <w:sz w:val="24"/>
            <w:szCs w:val="24"/>
            <w:lang w:val="en-US"/>
          </w:rPr>
          <w:t>edu</w:t>
        </w:r>
        <w:r w:rsidRPr="00330E7C">
          <w:rPr>
            <w:rStyle w:val="a9"/>
            <w:sz w:val="24"/>
            <w:szCs w:val="24"/>
          </w:rPr>
          <w:t>.</w:t>
        </w:r>
        <w:r w:rsidRPr="00330E7C">
          <w:rPr>
            <w:rStyle w:val="a9"/>
            <w:sz w:val="24"/>
            <w:szCs w:val="24"/>
            <w:lang w:val="en-US"/>
          </w:rPr>
          <w:t>ru</w:t>
        </w:r>
      </w:hyperlink>
      <w:r w:rsidRPr="00330E7C">
        <w:rPr>
          <w:sz w:val="24"/>
          <w:szCs w:val="24"/>
        </w:rPr>
        <w:t xml:space="preserve"> – предметный сайт издательства «Просвещение»</w:t>
      </w:r>
    </w:p>
    <w:p w:rsidR="00E235FF" w:rsidRPr="00330E7C" w:rsidRDefault="00094188" w:rsidP="00330E7C">
      <w:pPr>
        <w:rPr>
          <w:sz w:val="24"/>
          <w:szCs w:val="24"/>
        </w:rPr>
      </w:pPr>
      <w:hyperlink r:id="rId21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internet</w:t>
        </w:r>
        <w:r w:rsidR="00E235FF" w:rsidRPr="00330E7C">
          <w:rPr>
            <w:rStyle w:val="a9"/>
            <w:sz w:val="24"/>
            <w:szCs w:val="24"/>
          </w:rPr>
          <w:t>-</w:t>
        </w:r>
        <w:r w:rsidR="00E235FF" w:rsidRPr="00330E7C">
          <w:rPr>
            <w:rStyle w:val="a9"/>
            <w:sz w:val="24"/>
            <w:szCs w:val="24"/>
            <w:lang w:val="en-US"/>
          </w:rPr>
          <w:t>school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</w:hyperlink>
      <w:r w:rsidR="00E235FF" w:rsidRPr="00330E7C">
        <w:rPr>
          <w:sz w:val="24"/>
          <w:szCs w:val="24"/>
        </w:rPr>
        <w:t xml:space="preserve"> – интернет-школа издательства «Просвещение»: «История»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  <w:lang w:val="en-US"/>
        </w:rPr>
        <w:t>http</w:t>
      </w:r>
      <w:r w:rsidRPr="00330E7C">
        <w:rPr>
          <w:sz w:val="24"/>
          <w:szCs w:val="24"/>
        </w:rPr>
        <w:t>:</w:t>
      </w:r>
      <w:hyperlink r:id="rId22" w:history="1">
        <w:r w:rsidRPr="00330E7C">
          <w:rPr>
            <w:rStyle w:val="a9"/>
            <w:sz w:val="24"/>
            <w:szCs w:val="24"/>
          </w:rPr>
          <w:t>//</w:t>
        </w:r>
        <w:r w:rsidRPr="00330E7C">
          <w:rPr>
            <w:rStyle w:val="a9"/>
            <w:sz w:val="24"/>
            <w:szCs w:val="24"/>
            <w:lang w:val="en-US"/>
          </w:rPr>
          <w:t>www</w:t>
        </w:r>
        <w:r w:rsidRPr="00330E7C">
          <w:rPr>
            <w:rStyle w:val="a9"/>
            <w:sz w:val="24"/>
            <w:szCs w:val="24"/>
          </w:rPr>
          <w:t>.</w:t>
        </w:r>
        <w:r w:rsidRPr="00330E7C">
          <w:rPr>
            <w:rStyle w:val="a9"/>
            <w:sz w:val="24"/>
            <w:szCs w:val="24"/>
            <w:lang w:val="en-US"/>
          </w:rPr>
          <w:t>pish</w:t>
        </w:r>
        <w:r w:rsidRPr="00330E7C">
          <w:rPr>
            <w:rStyle w:val="a9"/>
            <w:sz w:val="24"/>
            <w:szCs w:val="24"/>
          </w:rPr>
          <w:t>.</w:t>
        </w:r>
        <w:r w:rsidRPr="00330E7C">
          <w:rPr>
            <w:rStyle w:val="a9"/>
            <w:sz w:val="24"/>
            <w:szCs w:val="24"/>
            <w:lang w:val="en-US"/>
          </w:rPr>
          <w:t>ru</w:t>
        </w:r>
      </w:hyperlink>
      <w:r w:rsidRPr="00330E7C">
        <w:rPr>
          <w:sz w:val="24"/>
          <w:szCs w:val="24"/>
        </w:rPr>
        <w:t xml:space="preserve"> – сайт научно-методического журнала «Преподавание истории в школе»</w:t>
      </w:r>
    </w:p>
    <w:p w:rsidR="00E235FF" w:rsidRPr="00330E7C" w:rsidRDefault="00094188" w:rsidP="00330E7C">
      <w:pPr>
        <w:rPr>
          <w:sz w:val="24"/>
          <w:szCs w:val="24"/>
        </w:rPr>
      </w:pPr>
      <w:hyperlink r:id="rId23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</w:hyperlink>
      <w:r w:rsidR="00E235FF" w:rsidRPr="00330E7C">
        <w:rPr>
          <w:sz w:val="24"/>
          <w:szCs w:val="24"/>
          <w:u w:val="single"/>
        </w:rPr>
        <w:t>.1</w:t>
      </w:r>
      <w:hyperlink r:id="rId24" w:history="1">
        <w:r w:rsidR="00E235FF" w:rsidRPr="00330E7C">
          <w:rPr>
            <w:rStyle w:val="a9"/>
            <w:sz w:val="24"/>
            <w:szCs w:val="24"/>
            <w:lang w:val="en-US"/>
          </w:rPr>
          <w:t>september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</w:hyperlink>
      <w:r w:rsidR="00E235FF" w:rsidRPr="00330E7C">
        <w:rPr>
          <w:sz w:val="24"/>
          <w:szCs w:val="24"/>
        </w:rPr>
        <w:t xml:space="preserve"> – газета «История», издательство «Первое сентября»</w:t>
      </w:r>
    </w:p>
    <w:p w:rsidR="00E235FF" w:rsidRPr="00330E7C" w:rsidRDefault="00094188" w:rsidP="00330E7C">
      <w:pPr>
        <w:rPr>
          <w:sz w:val="24"/>
          <w:szCs w:val="24"/>
        </w:rPr>
      </w:pPr>
      <w:hyperlink r:id="rId25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vvvvw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som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fio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</w:hyperlink>
      <w:r w:rsidR="00E235FF" w:rsidRPr="00330E7C">
        <w:rPr>
          <w:sz w:val="24"/>
          <w:szCs w:val="24"/>
        </w:rPr>
        <w:t xml:space="preserve"> – сайт Федерации Интернет-образования, сетевое объединение методистов</w:t>
      </w:r>
    </w:p>
    <w:p w:rsidR="00E235FF" w:rsidRPr="00330E7C" w:rsidRDefault="00094188" w:rsidP="00330E7C">
      <w:pPr>
        <w:rPr>
          <w:sz w:val="24"/>
          <w:szCs w:val="24"/>
        </w:rPr>
      </w:pPr>
      <w:hyperlink r:id="rId26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it</w:t>
        </w:r>
        <w:r w:rsidR="00E235FF" w:rsidRPr="00330E7C">
          <w:rPr>
            <w:rStyle w:val="a9"/>
            <w:sz w:val="24"/>
            <w:szCs w:val="24"/>
          </w:rPr>
          <w:t>-</w:t>
        </w:r>
        <w:r w:rsidR="00E235FF" w:rsidRPr="00330E7C">
          <w:rPr>
            <w:rStyle w:val="a9"/>
            <w:sz w:val="24"/>
            <w:szCs w:val="24"/>
            <w:lang w:val="en-US"/>
          </w:rPr>
          <w:t>n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</w:hyperlink>
      <w:r w:rsidR="00E235FF" w:rsidRPr="00330E7C">
        <w:rPr>
          <w:sz w:val="24"/>
          <w:szCs w:val="24"/>
        </w:rPr>
        <w:t xml:space="preserve"> – российская версия международного проекта Сеть творческих учителей</w:t>
      </w:r>
    </w:p>
    <w:p w:rsidR="00E235FF" w:rsidRPr="00330E7C" w:rsidRDefault="00094188" w:rsidP="00330E7C">
      <w:pPr>
        <w:rPr>
          <w:sz w:val="24"/>
          <w:szCs w:val="24"/>
        </w:rPr>
      </w:pPr>
      <w:hyperlink r:id="rId27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lesson</w:t>
        </w:r>
        <w:r w:rsidR="00E235FF" w:rsidRPr="00330E7C">
          <w:rPr>
            <w:rStyle w:val="a9"/>
            <w:sz w:val="24"/>
            <w:szCs w:val="24"/>
          </w:rPr>
          <w:t>-</w:t>
        </w:r>
        <w:r w:rsidR="00E235FF" w:rsidRPr="00330E7C">
          <w:rPr>
            <w:rStyle w:val="a9"/>
            <w:sz w:val="24"/>
            <w:szCs w:val="24"/>
            <w:lang w:val="en-US"/>
          </w:rPr>
          <w:t>history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narod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</w:hyperlink>
      <w:r w:rsidR="00E235FF" w:rsidRPr="00330E7C">
        <w:rPr>
          <w:sz w:val="24"/>
          <w:szCs w:val="24"/>
        </w:rPr>
        <w:t xml:space="preserve"> – компьютер на уроках истории (методическая коллекция А.И.Чернова)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  <w:lang w:val="en-US"/>
        </w:rPr>
        <w:t>http</w:t>
      </w:r>
      <w:r w:rsidRPr="00330E7C">
        <w:rPr>
          <w:sz w:val="24"/>
          <w:szCs w:val="24"/>
        </w:rPr>
        <w:t>://</w:t>
      </w:r>
      <w:hyperlink r:id="rId28" w:history="1">
        <w:r w:rsidRPr="00330E7C">
          <w:rPr>
            <w:rStyle w:val="a9"/>
            <w:sz w:val="24"/>
            <w:szCs w:val="24"/>
            <w:lang w:val="en-US"/>
          </w:rPr>
          <w:t>www</w:t>
        </w:r>
        <w:r w:rsidRPr="00330E7C">
          <w:rPr>
            <w:rStyle w:val="a9"/>
            <w:sz w:val="24"/>
            <w:szCs w:val="24"/>
          </w:rPr>
          <w:t>.</w:t>
        </w:r>
        <w:r w:rsidRPr="00330E7C">
          <w:rPr>
            <w:rStyle w:val="a9"/>
            <w:sz w:val="24"/>
            <w:szCs w:val="24"/>
            <w:lang w:val="en-US"/>
          </w:rPr>
          <w:t>standart</w:t>
        </w:r>
        <w:r w:rsidRPr="00330E7C">
          <w:rPr>
            <w:rStyle w:val="a9"/>
            <w:sz w:val="24"/>
            <w:szCs w:val="24"/>
          </w:rPr>
          <w:t>.</w:t>
        </w:r>
        <w:r w:rsidRPr="00330E7C">
          <w:rPr>
            <w:rStyle w:val="a9"/>
            <w:sz w:val="24"/>
            <w:szCs w:val="24"/>
            <w:lang w:val="en-US"/>
          </w:rPr>
          <w:t>edu</w:t>
        </w:r>
        <w:r w:rsidRPr="00330E7C">
          <w:rPr>
            <w:rStyle w:val="a9"/>
            <w:sz w:val="24"/>
            <w:szCs w:val="24"/>
          </w:rPr>
          <w:t>.</w:t>
        </w:r>
        <w:r w:rsidRPr="00330E7C">
          <w:rPr>
            <w:rStyle w:val="a9"/>
            <w:sz w:val="24"/>
            <w:szCs w:val="24"/>
            <w:lang w:val="en-US"/>
          </w:rPr>
          <w:t>ru</w:t>
        </w:r>
      </w:hyperlink>
      <w:r w:rsidRPr="00330E7C">
        <w:rPr>
          <w:sz w:val="24"/>
          <w:szCs w:val="24"/>
        </w:rPr>
        <w:t xml:space="preserve"> – государственные образовательные стандарты второго поколения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Дополнительные Интернет-ресурсы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  <w:u w:val="single"/>
          <w:lang w:val="en-US"/>
        </w:rPr>
        <w:t>hitp</w:t>
      </w:r>
      <w:r w:rsidRPr="00330E7C">
        <w:rPr>
          <w:sz w:val="24"/>
          <w:szCs w:val="24"/>
          <w:u w:val="single"/>
        </w:rPr>
        <w:t>://</w:t>
      </w:r>
      <w:hyperlink r:id="rId29" w:history="1">
        <w:r w:rsidRPr="00330E7C">
          <w:rPr>
            <w:rStyle w:val="a9"/>
            <w:sz w:val="24"/>
            <w:szCs w:val="24"/>
            <w:lang w:val="en-US"/>
          </w:rPr>
          <w:t>www</w:t>
        </w:r>
        <w:r w:rsidRPr="00330E7C">
          <w:rPr>
            <w:rStyle w:val="a9"/>
            <w:sz w:val="24"/>
            <w:szCs w:val="24"/>
          </w:rPr>
          <w:t>.</w:t>
        </w:r>
        <w:r w:rsidRPr="00330E7C">
          <w:rPr>
            <w:rStyle w:val="a9"/>
            <w:sz w:val="24"/>
            <w:szCs w:val="24"/>
            <w:lang w:val="en-US"/>
          </w:rPr>
          <w:t>idf</w:t>
        </w:r>
        <w:r w:rsidRPr="00330E7C">
          <w:rPr>
            <w:rStyle w:val="a9"/>
            <w:sz w:val="24"/>
            <w:szCs w:val="24"/>
          </w:rPr>
          <w:t>.</w:t>
        </w:r>
        <w:r w:rsidRPr="00330E7C">
          <w:rPr>
            <w:rStyle w:val="a9"/>
            <w:sz w:val="24"/>
            <w:szCs w:val="24"/>
            <w:lang w:val="en-US"/>
          </w:rPr>
          <w:t>ru</w:t>
        </w:r>
        <w:r w:rsidRPr="00330E7C">
          <w:rPr>
            <w:rStyle w:val="a9"/>
            <w:sz w:val="24"/>
            <w:szCs w:val="24"/>
          </w:rPr>
          <w:t>/</w:t>
        </w:r>
        <w:r w:rsidRPr="00330E7C">
          <w:rPr>
            <w:rStyle w:val="a9"/>
            <w:sz w:val="24"/>
            <w:szCs w:val="24"/>
            <w:lang w:val="en-US"/>
          </w:rPr>
          <w:t>almanah</w:t>
        </w:r>
        <w:r w:rsidRPr="00330E7C">
          <w:rPr>
            <w:rStyle w:val="a9"/>
            <w:sz w:val="24"/>
            <w:szCs w:val="24"/>
          </w:rPr>
          <w:t>.</w:t>
        </w:r>
        <w:r w:rsidRPr="00330E7C">
          <w:rPr>
            <w:rStyle w:val="a9"/>
            <w:sz w:val="24"/>
            <w:szCs w:val="24"/>
            <w:lang w:val="en-US"/>
          </w:rPr>
          <w:t>shtml</w:t>
        </w:r>
      </w:hyperlink>
      <w:r w:rsidRPr="00330E7C">
        <w:rPr>
          <w:sz w:val="24"/>
          <w:szCs w:val="24"/>
        </w:rPr>
        <w:t xml:space="preserve"> - электронный альманах «Россия. </w:t>
      </w:r>
      <w:r w:rsidRPr="00330E7C">
        <w:rPr>
          <w:sz w:val="24"/>
          <w:szCs w:val="24"/>
          <w:lang w:val="en-US"/>
        </w:rPr>
        <w:t>XX</w:t>
      </w:r>
      <w:r w:rsidRPr="00330E7C">
        <w:rPr>
          <w:sz w:val="24"/>
          <w:szCs w:val="24"/>
        </w:rPr>
        <w:t xml:space="preserve"> век»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  <w:u w:val="single"/>
          <w:lang w:val="en-US"/>
        </w:rPr>
        <w:t>http</w:t>
      </w:r>
      <w:r w:rsidRPr="00330E7C">
        <w:rPr>
          <w:sz w:val="24"/>
          <w:szCs w:val="24"/>
          <w:u w:val="single"/>
        </w:rPr>
        <w:t>://</w:t>
      </w:r>
      <w:r w:rsidRPr="00330E7C">
        <w:rPr>
          <w:sz w:val="24"/>
          <w:szCs w:val="24"/>
          <w:u w:val="single"/>
          <w:lang w:val="en-US"/>
        </w:rPr>
        <w:t>www</w:t>
      </w:r>
      <w:r w:rsidRPr="00330E7C">
        <w:rPr>
          <w:sz w:val="24"/>
          <w:szCs w:val="24"/>
          <w:u w:val="single"/>
        </w:rPr>
        <w:t>.76-82.</w:t>
      </w:r>
      <w:r w:rsidRPr="00330E7C">
        <w:rPr>
          <w:sz w:val="24"/>
          <w:szCs w:val="24"/>
          <w:u w:val="single"/>
          <w:lang w:val="en-US"/>
        </w:rPr>
        <w:t>ru</w:t>
      </w:r>
      <w:r w:rsidRPr="00330E7C">
        <w:rPr>
          <w:sz w:val="24"/>
          <w:szCs w:val="24"/>
        </w:rPr>
        <w:t xml:space="preserve"> – сайт «Энциклопедия нашего детства», воспоминаниям о 1976- 1982 гг.</w:t>
      </w:r>
    </w:p>
    <w:p w:rsidR="00E235FF" w:rsidRPr="00330E7C" w:rsidRDefault="00094188" w:rsidP="00330E7C">
      <w:pPr>
        <w:rPr>
          <w:sz w:val="24"/>
          <w:szCs w:val="24"/>
        </w:rPr>
      </w:pPr>
      <w:hyperlink r:id="rId30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gumer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info</w:t>
        </w:r>
        <w:r w:rsidR="00E235FF" w:rsidRPr="00330E7C">
          <w:rPr>
            <w:rStyle w:val="a9"/>
            <w:sz w:val="24"/>
            <w:szCs w:val="24"/>
          </w:rPr>
          <w:t>/</w:t>
        </w:r>
        <w:r w:rsidR="00E235FF" w:rsidRPr="00330E7C">
          <w:rPr>
            <w:rStyle w:val="a9"/>
            <w:sz w:val="24"/>
            <w:szCs w:val="24"/>
            <w:lang w:val="en-US"/>
          </w:rPr>
          <w:t>Name</w:t>
        </w:r>
        <w:r w:rsidR="00E235FF" w:rsidRPr="00330E7C">
          <w:rPr>
            <w:rStyle w:val="a9"/>
            <w:sz w:val="24"/>
            <w:szCs w:val="24"/>
          </w:rPr>
          <w:t>_</w:t>
        </w:r>
        <w:r w:rsidR="00E235FF" w:rsidRPr="00330E7C">
          <w:rPr>
            <w:rStyle w:val="a9"/>
            <w:sz w:val="24"/>
            <w:szCs w:val="24"/>
            <w:lang w:val="en-US"/>
          </w:rPr>
          <w:t>Katalog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php</w:t>
        </w:r>
      </w:hyperlink>
      <w:r w:rsidR="00E235FF" w:rsidRPr="00330E7C">
        <w:rPr>
          <w:sz w:val="24"/>
          <w:szCs w:val="24"/>
        </w:rPr>
        <w:t>- библиотека книг по истории и другим общественных наукам</w:t>
      </w:r>
    </w:p>
    <w:p w:rsidR="00E235FF" w:rsidRPr="00330E7C" w:rsidRDefault="00094188" w:rsidP="00330E7C">
      <w:pPr>
        <w:rPr>
          <w:sz w:val="24"/>
          <w:szCs w:val="24"/>
        </w:rPr>
      </w:pPr>
      <w:hyperlink r:id="rId31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historic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  <w:r w:rsidR="00E235FF" w:rsidRPr="00330E7C">
          <w:rPr>
            <w:rStyle w:val="a9"/>
            <w:sz w:val="24"/>
            <w:szCs w:val="24"/>
          </w:rPr>
          <w:t>/</w:t>
        </w:r>
        <w:r w:rsidR="00E235FF" w:rsidRPr="00330E7C">
          <w:rPr>
            <w:rStyle w:val="a9"/>
            <w:sz w:val="24"/>
            <w:szCs w:val="24"/>
            <w:lang w:val="en-US"/>
          </w:rPr>
          <w:t>books</w:t>
        </w:r>
        <w:r w:rsidR="00E235FF" w:rsidRPr="00330E7C">
          <w:rPr>
            <w:rStyle w:val="a9"/>
            <w:sz w:val="24"/>
            <w:szCs w:val="24"/>
          </w:rPr>
          <w:t>/</w:t>
        </w:r>
        <w:r w:rsidR="00E235FF" w:rsidRPr="00330E7C">
          <w:rPr>
            <w:rStyle w:val="a9"/>
            <w:sz w:val="24"/>
            <w:szCs w:val="24"/>
            <w:lang w:val="en-US"/>
          </w:rPr>
          <w:t>index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shtml</w:t>
        </w:r>
      </w:hyperlink>
      <w:r w:rsidR="00E235FF" w:rsidRPr="00330E7C">
        <w:rPr>
          <w:sz w:val="24"/>
          <w:szCs w:val="24"/>
        </w:rPr>
        <w:t xml:space="preserve"> - историческая библиотека</w:t>
      </w:r>
    </w:p>
    <w:p w:rsidR="00E235FF" w:rsidRPr="00330E7C" w:rsidRDefault="00094188" w:rsidP="00330E7C">
      <w:pPr>
        <w:rPr>
          <w:sz w:val="24"/>
          <w:szCs w:val="24"/>
        </w:rPr>
      </w:pPr>
      <w:hyperlink r:id="rId32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historydoc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edu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  <w:r w:rsidR="00E235FF" w:rsidRPr="00330E7C">
          <w:rPr>
            <w:rStyle w:val="a9"/>
            <w:sz w:val="24"/>
            <w:szCs w:val="24"/>
          </w:rPr>
          <w:t>/</w:t>
        </w:r>
        <w:r w:rsidR="00E235FF" w:rsidRPr="00330E7C">
          <w:rPr>
            <w:rStyle w:val="a9"/>
            <w:sz w:val="24"/>
            <w:szCs w:val="24"/>
            <w:lang w:val="en-US"/>
          </w:rPr>
          <w:t>catalog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asp</w:t>
        </w:r>
      </w:hyperlink>
      <w:r w:rsidR="00E235FF" w:rsidRPr="00330E7C">
        <w:rPr>
          <w:sz w:val="24"/>
          <w:szCs w:val="24"/>
        </w:rPr>
        <w:t xml:space="preserve"> - коллекция исторических документов</w:t>
      </w:r>
    </w:p>
    <w:p w:rsidR="00E235FF" w:rsidRPr="00330E7C" w:rsidRDefault="00094188" w:rsidP="00330E7C">
      <w:pPr>
        <w:rPr>
          <w:sz w:val="24"/>
          <w:szCs w:val="24"/>
        </w:rPr>
      </w:pPr>
      <w:hyperlink r:id="rId33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istrodina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com</w:t>
        </w:r>
      </w:hyperlink>
      <w:r w:rsidR="00E235FF" w:rsidRPr="00330E7C">
        <w:rPr>
          <w:sz w:val="24"/>
          <w:szCs w:val="24"/>
        </w:rPr>
        <w:t xml:space="preserve"> - сайт журнала «Родина»</w:t>
      </w:r>
    </w:p>
    <w:p w:rsidR="00E235FF" w:rsidRPr="00330E7C" w:rsidRDefault="00094188" w:rsidP="00330E7C">
      <w:pPr>
        <w:rPr>
          <w:sz w:val="24"/>
          <w:szCs w:val="24"/>
        </w:rPr>
      </w:pPr>
      <w:hyperlink r:id="rId34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www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oldgazette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narod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</w:hyperlink>
      <w:r w:rsidR="00E235FF" w:rsidRPr="00330E7C">
        <w:rPr>
          <w:sz w:val="24"/>
          <w:szCs w:val="24"/>
        </w:rPr>
        <w:t xml:space="preserve"> – сайт «Старые газеты»</w:t>
      </w:r>
    </w:p>
    <w:p w:rsidR="00E235FF" w:rsidRPr="00330E7C" w:rsidRDefault="00094188" w:rsidP="00330E7C">
      <w:pPr>
        <w:rPr>
          <w:sz w:val="24"/>
          <w:szCs w:val="24"/>
        </w:rPr>
      </w:pPr>
      <w:hyperlink r:id="rId35" w:history="1">
        <w:r w:rsidR="00E235FF" w:rsidRPr="00330E7C">
          <w:rPr>
            <w:rStyle w:val="a9"/>
            <w:sz w:val="24"/>
            <w:szCs w:val="24"/>
          </w:rPr>
          <w:t>http://fcior.edu.ru/</w:t>
        </w:r>
      </w:hyperlink>
      <w:r w:rsidR="00E235FF" w:rsidRPr="00330E7C">
        <w:rPr>
          <w:sz w:val="24"/>
          <w:szCs w:val="24"/>
        </w:rPr>
        <w:t xml:space="preserve"> Федеральный центр информационно-образовательных ресурсов.</w:t>
      </w:r>
    </w:p>
    <w:p w:rsidR="00E235FF" w:rsidRPr="00330E7C" w:rsidRDefault="00094188" w:rsidP="00330E7C">
      <w:pPr>
        <w:rPr>
          <w:sz w:val="24"/>
          <w:szCs w:val="24"/>
        </w:rPr>
      </w:pPr>
      <w:hyperlink r:id="rId36" w:history="1">
        <w:r w:rsidR="00E235FF" w:rsidRPr="00330E7C">
          <w:rPr>
            <w:rStyle w:val="a9"/>
            <w:sz w:val="24"/>
            <w:szCs w:val="24"/>
          </w:rPr>
          <w:t>http://school-collection.edu.ru/</w:t>
        </w:r>
      </w:hyperlink>
      <w:r w:rsidR="00E235FF" w:rsidRPr="00330E7C">
        <w:rPr>
          <w:sz w:val="24"/>
          <w:szCs w:val="24"/>
        </w:rPr>
        <w:t xml:space="preserve">  Единая коллекция цифровых образовательных ресурсов.</w:t>
      </w:r>
    </w:p>
    <w:p w:rsidR="00E235FF" w:rsidRPr="00330E7C" w:rsidRDefault="00094188" w:rsidP="00330E7C">
      <w:pPr>
        <w:rPr>
          <w:sz w:val="24"/>
          <w:szCs w:val="24"/>
        </w:rPr>
      </w:pPr>
      <w:hyperlink r:id="rId37" w:history="1">
        <w:r w:rsidR="00E235FF" w:rsidRPr="00330E7C">
          <w:rPr>
            <w:rStyle w:val="a9"/>
            <w:sz w:val="24"/>
            <w:szCs w:val="24"/>
            <w:lang w:val="en-US"/>
          </w:rPr>
          <w:t>http</w:t>
        </w:r>
        <w:r w:rsidR="00E235FF" w:rsidRPr="00330E7C">
          <w:rPr>
            <w:rStyle w:val="a9"/>
            <w:sz w:val="24"/>
            <w:szCs w:val="24"/>
          </w:rPr>
          <w:t>://</w:t>
        </w:r>
        <w:r w:rsidR="00E235FF" w:rsidRPr="00330E7C">
          <w:rPr>
            <w:rStyle w:val="a9"/>
            <w:sz w:val="24"/>
            <w:szCs w:val="24"/>
            <w:lang w:val="en-US"/>
          </w:rPr>
          <w:t>museum</w:t>
        </w:r>
        <w:r w:rsidR="00E235FF" w:rsidRPr="00330E7C">
          <w:rPr>
            <w:rStyle w:val="a9"/>
            <w:sz w:val="24"/>
            <w:szCs w:val="24"/>
          </w:rPr>
          <w:t>.</w:t>
        </w:r>
        <w:r w:rsidR="00E235FF" w:rsidRPr="00330E7C">
          <w:rPr>
            <w:rStyle w:val="a9"/>
            <w:sz w:val="24"/>
            <w:szCs w:val="24"/>
            <w:lang w:val="en-US"/>
          </w:rPr>
          <w:t>ru</w:t>
        </w:r>
        <w:r w:rsidR="00E235FF" w:rsidRPr="00330E7C">
          <w:rPr>
            <w:rStyle w:val="a9"/>
            <w:sz w:val="24"/>
            <w:szCs w:val="24"/>
          </w:rPr>
          <w:t>/</w:t>
        </w:r>
      </w:hyperlink>
      <w:r w:rsidR="00E235FF" w:rsidRPr="00330E7C">
        <w:rPr>
          <w:sz w:val="24"/>
          <w:szCs w:val="24"/>
        </w:rPr>
        <w:t xml:space="preserve">  Портал «Музеи России».</w:t>
      </w:r>
    </w:p>
    <w:p w:rsidR="00E235FF" w:rsidRPr="00330E7C" w:rsidRDefault="00E235FF" w:rsidP="00330E7C">
      <w:pPr>
        <w:rPr>
          <w:sz w:val="24"/>
          <w:szCs w:val="24"/>
        </w:rPr>
      </w:pPr>
      <w:r w:rsidRPr="00330E7C">
        <w:rPr>
          <w:sz w:val="24"/>
          <w:szCs w:val="24"/>
        </w:rPr>
        <w:t>Дополнительные электронные информационные источники (фото и рисунки для создания презентаций.</w:t>
      </w:r>
    </w:p>
    <w:p w:rsidR="00E235FF" w:rsidRPr="00330E7C" w:rsidRDefault="00E235FF" w:rsidP="00330E7C">
      <w:pPr>
        <w:rPr>
          <w:sz w:val="24"/>
          <w:szCs w:val="24"/>
        </w:rPr>
      </w:pPr>
    </w:p>
    <w:p w:rsidR="00E235FF" w:rsidRPr="00330E7C" w:rsidRDefault="00E235FF" w:rsidP="00330E7C">
      <w:pPr>
        <w:rPr>
          <w:rStyle w:val="dash0410005f0431005f0437005f0430005f0446005f0020005f0441005f043f005f0438005f0441005f043a005f0430005f005fchar1char1"/>
        </w:rPr>
      </w:pPr>
    </w:p>
    <w:p w:rsidR="00E235FF" w:rsidRPr="00330E7C" w:rsidRDefault="00E235FF" w:rsidP="00330E7C">
      <w:pPr>
        <w:rPr>
          <w:rStyle w:val="dash0410005f0431005f0437005f0430005f0446005f0020005f0441005f043f005f0438005f0441005f043a005f0430005f005fchar1char1"/>
        </w:rPr>
      </w:pPr>
    </w:p>
    <w:p w:rsidR="00E235FF" w:rsidRPr="00330E7C" w:rsidRDefault="00E235FF" w:rsidP="00330E7C">
      <w:pPr>
        <w:rPr>
          <w:rStyle w:val="dash0410005f0431005f0437005f0430005f0446005f0020005f0441005f043f005f0438005f0441005f043a005f0430005f005fchar1char1"/>
        </w:rPr>
      </w:pPr>
    </w:p>
    <w:p w:rsidR="00E235FF" w:rsidRPr="00330E7C" w:rsidRDefault="00E235FF" w:rsidP="00330E7C">
      <w:pPr>
        <w:rPr>
          <w:sz w:val="24"/>
          <w:szCs w:val="24"/>
        </w:rPr>
      </w:pPr>
    </w:p>
    <w:sectPr w:rsidR="00E235FF" w:rsidRPr="00330E7C" w:rsidSect="00AB1CC4">
      <w:footerReference w:type="default" r:id="rId3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188" w:rsidRDefault="00094188">
      <w:r>
        <w:separator/>
      </w:r>
    </w:p>
  </w:endnote>
  <w:endnote w:type="continuationSeparator" w:id="0">
    <w:p w:rsidR="00094188" w:rsidRDefault="00094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FF" w:rsidRDefault="00E235FF" w:rsidP="00197DA0">
    <w:pPr>
      <w:pStyle w:val="ad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7F25F2">
      <w:rPr>
        <w:rStyle w:val="af0"/>
        <w:noProof/>
      </w:rPr>
      <w:t>2</w:t>
    </w:r>
    <w:r>
      <w:rPr>
        <w:rStyle w:val="af0"/>
      </w:rPr>
      <w:fldChar w:fldCharType="end"/>
    </w:r>
  </w:p>
  <w:p w:rsidR="00E235FF" w:rsidRDefault="00E235FF" w:rsidP="003B43E5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188" w:rsidRDefault="00094188">
      <w:r>
        <w:separator/>
      </w:r>
    </w:p>
  </w:footnote>
  <w:footnote w:type="continuationSeparator" w:id="0">
    <w:p w:rsidR="00094188" w:rsidRDefault="000941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3165458"/>
    <w:lvl w:ilvl="0">
      <w:numFmt w:val="bullet"/>
      <w:lvlText w:val="*"/>
      <w:lvlJc w:val="left"/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Wingdings 2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Wingdings 2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35F0CB1"/>
    <w:multiLevelType w:val="hybridMultilevel"/>
    <w:tmpl w:val="CB700114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7" w:hanging="360"/>
      </w:pPr>
      <w:rPr>
        <w:rFonts w:ascii="Wingdings" w:hAnsi="Wingdings" w:cs="Wingdings" w:hint="default"/>
      </w:rPr>
    </w:lvl>
  </w:abstractNum>
  <w:abstractNum w:abstractNumId="3">
    <w:nsid w:val="04F85D30"/>
    <w:multiLevelType w:val="multilevel"/>
    <w:tmpl w:val="6996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09CA4E1D"/>
    <w:multiLevelType w:val="hybridMultilevel"/>
    <w:tmpl w:val="44667610"/>
    <w:lvl w:ilvl="0" w:tplc="F0C0A94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8E09C3"/>
    <w:multiLevelType w:val="hybridMultilevel"/>
    <w:tmpl w:val="4DBEFA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30152"/>
    <w:multiLevelType w:val="multilevel"/>
    <w:tmpl w:val="8688A9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AE620C"/>
    <w:multiLevelType w:val="multilevel"/>
    <w:tmpl w:val="4920DC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B161A6"/>
    <w:multiLevelType w:val="singleLevel"/>
    <w:tmpl w:val="D02A98A0"/>
    <w:lvl w:ilvl="0">
      <w:start w:val="1"/>
      <w:numFmt w:val="decimal"/>
      <w:lvlText w:val="%1)"/>
      <w:legacy w:legacy="1" w:legacySpace="0" w:legacyIndent="168"/>
      <w:lvlJc w:val="left"/>
      <w:rPr>
        <w:rFonts w:ascii="Times New Roman" w:hAnsi="Times New Roman" w:cs="Times New Roman" w:hint="default"/>
      </w:rPr>
    </w:lvl>
  </w:abstractNum>
  <w:abstractNum w:abstractNumId="9">
    <w:nsid w:val="151C0DE4"/>
    <w:multiLevelType w:val="multilevel"/>
    <w:tmpl w:val="3F305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B62BC1"/>
    <w:multiLevelType w:val="multilevel"/>
    <w:tmpl w:val="AFD8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23436A37"/>
    <w:multiLevelType w:val="multilevel"/>
    <w:tmpl w:val="2E3AC2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FA7E51"/>
    <w:multiLevelType w:val="multilevel"/>
    <w:tmpl w:val="2BEA14C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3">
    <w:nsid w:val="2FE40CAE"/>
    <w:multiLevelType w:val="hybridMultilevel"/>
    <w:tmpl w:val="2BE68830"/>
    <w:lvl w:ilvl="0" w:tplc="997499C2">
      <w:start w:val="3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4">
    <w:nsid w:val="303B15C8"/>
    <w:multiLevelType w:val="multilevel"/>
    <w:tmpl w:val="7C4A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3AE9486E"/>
    <w:multiLevelType w:val="hybridMultilevel"/>
    <w:tmpl w:val="B4BAF1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9110A6"/>
    <w:multiLevelType w:val="multilevel"/>
    <w:tmpl w:val="C5562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4EA83A85"/>
    <w:multiLevelType w:val="hybridMultilevel"/>
    <w:tmpl w:val="5A68D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C61BDA"/>
    <w:multiLevelType w:val="hybridMultilevel"/>
    <w:tmpl w:val="6F463D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2554FAD"/>
    <w:multiLevelType w:val="multilevel"/>
    <w:tmpl w:val="EDBAA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57883C9D"/>
    <w:multiLevelType w:val="multilevel"/>
    <w:tmpl w:val="29D40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>
    <w:nsid w:val="5A8E3263"/>
    <w:multiLevelType w:val="hybridMultilevel"/>
    <w:tmpl w:val="0CBE3694"/>
    <w:lvl w:ilvl="0" w:tplc="129A20C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F562E8E"/>
    <w:multiLevelType w:val="multilevel"/>
    <w:tmpl w:val="86E201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BE2F5E"/>
    <w:multiLevelType w:val="multilevel"/>
    <w:tmpl w:val="AC7A5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660C3035"/>
    <w:multiLevelType w:val="hybridMultilevel"/>
    <w:tmpl w:val="5A68D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EFF0CFD"/>
    <w:multiLevelType w:val="hybridMultilevel"/>
    <w:tmpl w:val="D242CE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61E251B"/>
    <w:multiLevelType w:val="hybridMultilevel"/>
    <w:tmpl w:val="8D822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120A97"/>
    <w:multiLevelType w:val="multilevel"/>
    <w:tmpl w:val="0554DCD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bCs/>
      </w:rPr>
    </w:lvl>
    <w:lvl w:ilvl="1">
      <w:start w:val="3"/>
      <w:numFmt w:val="decimal"/>
      <w:lvlText w:val="%1.%2"/>
      <w:lvlJc w:val="left"/>
      <w:pPr>
        <w:ind w:left="1443" w:hanging="37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  <w:b/>
        <w:bCs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  <w:b/>
        <w:bCs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  <w:b/>
        <w:bCs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8"/>
    <w:lvlOverride w:ilvl="0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8"/>
  </w:num>
  <w:num w:numId="5">
    <w:abstractNumId w:val="17"/>
  </w:num>
  <w:num w:numId="6">
    <w:abstractNumId w:val="24"/>
  </w:num>
  <w:num w:numId="7">
    <w:abstractNumId w:val="5"/>
  </w:num>
  <w:num w:numId="8">
    <w:abstractNumId w:val="0"/>
    <w:lvlOverride w:ilvl="0">
      <w:lvl w:ilvl="0">
        <w:numFmt w:val="bullet"/>
        <w:lvlText w:val="-"/>
        <w:legacy w:legacy="1" w:legacySpace="0" w:legacyIndent="18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6"/>
  </w:num>
  <w:num w:numId="10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25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lvl w:ilvl="0">
        <w:numFmt w:val="bullet"/>
        <w:lvlText w:val="—"/>
        <w:legacy w:legacy="1" w:legacySpace="0" w:legacyIndent="29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numFmt w:val="bullet"/>
        <w:lvlText w:val="—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"/>
  </w:num>
  <w:num w:numId="17">
    <w:abstractNumId w:val="12"/>
  </w:num>
  <w:num w:numId="18">
    <w:abstractNumId w:val="2"/>
  </w:num>
  <w:num w:numId="19">
    <w:abstractNumId w:val="21"/>
  </w:num>
  <w:num w:numId="20">
    <w:abstractNumId w:val="27"/>
  </w:num>
  <w:num w:numId="21">
    <w:abstractNumId w:val="23"/>
  </w:num>
  <w:num w:numId="22">
    <w:abstractNumId w:val="19"/>
  </w:num>
  <w:num w:numId="23">
    <w:abstractNumId w:val="9"/>
  </w:num>
  <w:num w:numId="24">
    <w:abstractNumId w:val="20"/>
  </w:num>
  <w:num w:numId="25">
    <w:abstractNumId w:val="7"/>
  </w:num>
  <w:num w:numId="26">
    <w:abstractNumId w:val="14"/>
  </w:num>
  <w:num w:numId="27">
    <w:abstractNumId w:val="22"/>
  </w:num>
  <w:num w:numId="28">
    <w:abstractNumId w:val="10"/>
  </w:num>
  <w:num w:numId="29">
    <w:abstractNumId w:val="6"/>
  </w:num>
  <w:num w:numId="30">
    <w:abstractNumId w:val="16"/>
  </w:num>
  <w:num w:numId="31">
    <w:abstractNumId w:val="11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721E"/>
    <w:rsid w:val="00021F99"/>
    <w:rsid w:val="00052F77"/>
    <w:rsid w:val="00054E10"/>
    <w:rsid w:val="000871BE"/>
    <w:rsid w:val="00087CB5"/>
    <w:rsid w:val="00094188"/>
    <w:rsid w:val="000A0D00"/>
    <w:rsid w:val="000B1FBC"/>
    <w:rsid w:val="000C4F8F"/>
    <w:rsid w:val="00121976"/>
    <w:rsid w:val="001245DA"/>
    <w:rsid w:val="00133480"/>
    <w:rsid w:val="00185FA8"/>
    <w:rsid w:val="00197DA0"/>
    <w:rsid w:val="001B2756"/>
    <w:rsid w:val="001E0B27"/>
    <w:rsid w:val="002638A8"/>
    <w:rsid w:val="00277272"/>
    <w:rsid w:val="002A721E"/>
    <w:rsid w:val="002C2095"/>
    <w:rsid w:val="002E2DA9"/>
    <w:rsid w:val="003005FE"/>
    <w:rsid w:val="00330E7C"/>
    <w:rsid w:val="0033578B"/>
    <w:rsid w:val="003621E1"/>
    <w:rsid w:val="00395792"/>
    <w:rsid w:val="003B43E5"/>
    <w:rsid w:val="0040458C"/>
    <w:rsid w:val="004503A5"/>
    <w:rsid w:val="00576968"/>
    <w:rsid w:val="00585092"/>
    <w:rsid w:val="005A76C3"/>
    <w:rsid w:val="005B3659"/>
    <w:rsid w:val="005B5352"/>
    <w:rsid w:val="005D1BE5"/>
    <w:rsid w:val="005F7E16"/>
    <w:rsid w:val="0061325A"/>
    <w:rsid w:val="0063380C"/>
    <w:rsid w:val="00660376"/>
    <w:rsid w:val="00702372"/>
    <w:rsid w:val="0073776D"/>
    <w:rsid w:val="007503CE"/>
    <w:rsid w:val="00781462"/>
    <w:rsid w:val="007F25F2"/>
    <w:rsid w:val="008136E3"/>
    <w:rsid w:val="00813DBD"/>
    <w:rsid w:val="00827B28"/>
    <w:rsid w:val="00840C45"/>
    <w:rsid w:val="008806AC"/>
    <w:rsid w:val="00885FB5"/>
    <w:rsid w:val="008B5191"/>
    <w:rsid w:val="008E7B57"/>
    <w:rsid w:val="0090295E"/>
    <w:rsid w:val="0091193C"/>
    <w:rsid w:val="0095687C"/>
    <w:rsid w:val="00996CCD"/>
    <w:rsid w:val="009B3888"/>
    <w:rsid w:val="009C0AF7"/>
    <w:rsid w:val="00A0351D"/>
    <w:rsid w:val="00A132BA"/>
    <w:rsid w:val="00A41E00"/>
    <w:rsid w:val="00AB1CC4"/>
    <w:rsid w:val="00AB5708"/>
    <w:rsid w:val="00AC3A0C"/>
    <w:rsid w:val="00BA5A6C"/>
    <w:rsid w:val="00C41DA0"/>
    <w:rsid w:val="00C422EB"/>
    <w:rsid w:val="00CF6A89"/>
    <w:rsid w:val="00D35B15"/>
    <w:rsid w:val="00D457EC"/>
    <w:rsid w:val="00D57A99"/>
    <w:rsid w:val="00D70C8A"/>
    <w:rsid w:val="00DF5EDE"/>
    <w:rsid w:val="00E04499"/>
    <w:rsid w:val="00E15F7B"/>
    <w:rsid w:val="00E235FF"/>
    <w:rsid w:val="00E36C40"/>
    <w:rsid w:val="00E80C0A"/>
    <w:rsid w:val="00EA4DA7"/>
    <w:rsid w:val="00EC4124"/>
    <w:rsid w:val="00F041C4"/>
    <w:rsid w:val="00F1312B"/>
    <w:rsid w:val="00F4068B"/>
    <w:rsid w:val="00F755D1"/>
    <w:rsid w:val="00F84A76"/>
    <w:rsid w:val="00F92F90"/>
    <w:rsid w:val="00FA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B1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F755D1"/>
    <w:pPr>
      <w:widowControl/>
      <w:autoSpaceDE/>
      <w:autoSpaceDN/>
      <w:adjustRightInd/>
    </w:pPr>
    <w:rPr>
      <w:sz w:val="24"/>
      <w:szCs w:val="24"/>
    </w:rPr>
  </w:style>
  <w:style w:type="character" w:customStyle="1" w:styleId="a4">
    <w:name w:val="Основной текст Знак"/>
    <w:link w:val="a3"/>
    <w:uiPriority w:val="99"/>
    <w:locked/>
    <w:rsid w:val="00F755D1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99"/>
    <w:qFormat/>
    <w:rsid w:val="00F755D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99"/>
    <w:locked/>
    <w:rsid w:val="00F755D1"/>
    <w:rPr>
      <w:sz w:val="22"/>
      <w:szCs w:val="22"/>
      <w:lang w:val="ru-RU" w:eastAsia="en-US"/>
    </w:rPr>
  </w:style>
  <w:style w:type="character" w:customStyle="1" w:styleId="BalloonTextChar">
    <w:name w:val="Balloon Text Char"/>
    <w:uiPriority w:val="99"/>
    <w:semiHidden/>
    <w:locked/>
    <w:rsid w:val="00F755D1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rsid w:val="00F755D1"/>
    <w:pPr>
      <w:widowControl/>
      <w:autoSpaceDE/>
      <w:autoSpaceDN/>
      <w:adjustRightInd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121976"/>
    <w:rPr>
      <w:rFonts w:ascii="Times New Roman" w:hAnsi="Times New Roman" w:cs="Times New Roman"/>
      <w:sz w:val="2"/>
      <w:szCs w:val="2"/>
    </w:rPr>
  </w:style>
  <w:style w:type="character" w:customStyle="1" w:styleId="1">
    <w:name w:val="Текст выноски Знак1"/>
    <w:uiPriority w:val="99"/>
    <w:semiHidden/>
    <w:rsid w:val="00F755D1"/>
    <w:rPr>
      <w:rFonts w:ascii="Tahoma" w:hAnsi="Tahoma" w:cs="Tahoma"/>
      <w:sz w:val="16"/>
      <w:szCs w:val="16"/>
      <w:lang w:eastAsia="ru-RU"/>
    </w:rPr>
  </w:style>
  <w:style w:type="character" w:styleId="a9">
    <w:name w:val="Hyperlink"/>
    <w:uiPriority w:val="99"/>
    <w:rsid w:val="00F755D1"/>
    <w:rPr>
      <w:color w:val="0000FF"/>
      <w:u w:val="single"/>
    </w:rPr>
  </w:style>
  <w:style w:type="character" w:customStyle="1" w:styleId="FontStyle14">
    <w:name w:val="Font Style14"/>
    <w:uiPriority w:val="99"/>
    <w:rsid w:val="00F755D1"/>
    <w:rPr>
      <w:rFonts w:ascii="Arial" w:hAnsi="Arial" w:cs="Arial"/>
      <w:sz w:val="16"/>
      <w:szCs w:val="16"/>
    </w:rPr>
  </w:style>
  <w:style w:type="paragraph" w:customStyle="1" w:styleId="Style4">
    <w:name w:val="Style4"/>
    <w:basedOn w:val="a"/>
    <w:uiPriority w:val="99"/>
    <w:rsid w:val="00F755D1"/>
    <w:pPr>
      <w:spacing w:line="214" w:lineRule="exact"/>
      <w:ind w:firstLine="459"/>
      <w:jc w:val="both"/>
    </w:pPr>
    <w:rPr>
      <w:rFonts w:ascii="Arial" w:hAnsi="Arial" w:cs="Arial"/>
      <w:sz w:val="24"/>
      <w:szCs w:val="24"/>
    </w:rPr>
  </w:style>
  <w:style w:type="paragraph" w:customStyle="1" w:styleId="Style2">
    <w:name w:val="Style2"/>
    <w:basedOn w:val="a"/>
    <w:uiPriority w:val="99"/>
    <w:rsid w:val="00F755D1"/>
    <w:pPr>
      <w:spacing w:line="208" w:lineRule="exact"/>
      <w:ind w:firstLine="448"/>
      <w:jc w:val="both"/>
    </w:pPr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F755D1"/>
    <w:rPr>
      <w:rFonts w:ascii="Arial" w:hAnsi="Arial" w:cs="Arial"/>
      <w:sz w:val="24"/>
      <w:szCs w:val="24"/>
    </w:rPr>
  </w:style>
  <w:style w:type="character" w:customStyle="1" w:styleId="FontStyle13">
    <w:name w:val="Font Style13"/>
    <w:uiPriority w:val="99"/>
    <w:rsid w:val="00F755D1"/>
    <w:rPr>
      <w:rFonts w:ascii="Arial" w:hAnsi="Arial" w:cs="Arial"/>
      <w:sz w:val="16"/>
      <w:szCs w:val="16"/>
    </w:rPr>
  </w:style>
  <w:style w:type="paragraph" w:customStyle="1" w:styleId="Style5">
    <w:name w:val="Style5"/>
    <w:basedOn w:val="a"/>
    <w:uiPriority w:val="99"/>
    <w:rsid w:val="00F755D1"/>
    <w:pPr>
      <w:spacing w:line="207" w:lineRule="exact"/>
      <w:ind w:firstLine="453"/>
      <w:jc w:val="both"/>
    </w:pPr>
    <w:rPr>
      <w:rFonts w:ascii="Arial" w:hAnsi="Arial" w:cs="Arial"/>
      <w:sz w:val="24"/>
      <w:szCs w:val="24"/>
    </w:rPr>
  </w:style>
  <w:style w:type="paragraph" w:styleId="aa">
    <w:name w:val="List Paragraph"/>
    <w:basedOn w:val="a"/>
    <w:uiPriority w:val="99"/>
    <w:qFormat/>
    <w:rsid w:val="00F755D1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semiHidden/>
    <w:rsid w:val="00F755D1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c">
    <w:name w:val="Верхний колонтитул Знак"/>
    <w:link w:val="ab"/>
    <w:uiPriority w:val="99"/>
    <w:semiHidden/>
    <w:locked/>
    <w:rsid w:val="00F755D1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rsid w:val="00F755D1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e">
    <w:name w:val="Нижний колонтитул Знак"/>
    <w:link w:val="ad"/>
    <w:uiPriority w:val="99"/>
    <w:semiHidden/>
    <w:locked/>
    <w:rsid w:val="00F755D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5D1BE5"/>
    <w:pPr>
      <w:widowControl/>
      <w:autoSpaceDE/>
      <w:autoSpaceDN/>
      <w:adjustRightInd/>
      <w:ind w:left="720" w:firstLine="700"/>
      <w:jc w:val="both"/>
    </w:pPr>
    <w:rPr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5D1BE5"/>
    <w:rPr>
      <w:rFonts w:ascii="Times New Roman" w:hAnsi="Times New Roman" w:cs="Times New Roman"/>
      <w:sz w:val="24"/>
      <w:szCs w:val="24"/>
      <w:u w:val="none"/>
      <w:effect w:val="none"/>
    </w:rPr>
  </w:style>
  <w:style w:type="table" w:styleId="af">
    <w:name w:val="Table Grid"/>
    <w:basedOn w:val="a1"/>
    <w:uiPriority w:val="99"/>
    <w:locked/>
    <w:rsid w:val="000C4F8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uiPriority w:val="99"/>
    <w:rsid w:val="0095687C"/>
    <w:rPr>
      <w:rFonts w:ascii="Arial" w:hAnsi="Arial" w:cs="Arial"/>
      <w:sz w:val="20"/>
      <w:szCs w:val="20"/>
    </w:rPr>
  </w:style>
  <w:style w:type="character" w:customStyle="1" w:styleId="FontStyle15">
    <w:name w:val="Font Style15"/>
    <w:uiPriority w:val="99"/>
    <w:rsid w:val="0095687C"/>
    <w:rPr>
      <w:rFonts w:ascii="Arial" w:hAnsi="Arial" w:cs="Arial"/>
      <w:i/>
      <w:iCs/>
      <w:sz w:val="20"/>
      <w:szCs w:val="20"/>
    </w:rPr>
  </w:style>
  <w:style w:type="paragraph" w:customStyle="1" w:styleId="Style6">
    <w:name w:val="Style6"/>
    <w:basedOn w:val="a"/>
    <w:uiPriority w:val="99"/>
    <w:rsid w:val="0095687C"/>
    <w:pPr>
      <w:spacing w:line="233" w:lineRule="exact"/>
    </w:pPr>
    <w:rPr>
      <w:rFonts w:ascii="Arial" w:eastAsia="Calibri" w:hAnsi="Arial" w:cs="Arial"/>
      <w:sz w:val="24"/>
      <w:szCs w:val="24"/>
    </w:rPr>
  </w:style>
  <w:style w:type="character" w:styleId="af0">
    <w:name w:val="page number"/>
    <w:basedOn w:val="a0"/>
    <w:uiPriority w:val="99"/>
    <w:rsid w:val="003B43E5"/>
  </w:style>
  <w:style w:type="character" w:customStyle="1" w:styleId="apple-converted-space">
    <w:name w:val="apple-converted-space"/>
    <w:basedOn w:val="a0"/>
    <w:uiPriority w:val="99"/>
    <w:rsid w:val="002638A8"/>
  </w:style>
  <w:style w:type="character" w:customStyle="1" w:styleId="butback">
    <w:name w:val="butback"/>
    <w:basedOn w:val="a0"/>
    <w:uiPriority w:val="99"/>
    <w:rsid w:val="002638A8"/>
  </w:style>
  <w:style w:type="character" w:customStyle="1" w:styleId="submenu-table">
    <w:name w:val="submenu-table"/>
    <w:basedOn w:val="a0"/>
    <w:uiPriority w:val="99"/>
    <w:rsid w:val="002638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2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chool.edu.ru" TargetMode="External"/><Relationship Id="rId18" Type="http://schemas.openxmlformats.org/officeDocument/2006/relationships/hyperlink" Target="http://www.apkpro.ru" TargetMode="External"/><Relationship Id="rId26" Type="http://schemas.openxmlformats.org/officeDocument/2006/relationships/hyperlink" Target="http://www.it-n.ru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internet-school.ru" TargetMode="External"/><Relationship Id="rId34" Type="http://schemas.openxmlformats.org/officeDocument/2006/relationships/hyperlink" Target="http://www.oldgazette.narod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gov.ru" TargetMode="External"/><Relationship Id="rId17" Type="http://schemas.openxmlformats.org/officeDocument/2006/relationships/hyperlink" Target="http://edu.ru" TargetMode="External"/><Relationship Id="rId25" Type="http://schemas.openxmlformats.org/officeDocument/2006/relationships/hyperlink" Target="http://vvvvw.som.fio.ru" TargetMode="External"/><Relationship Id="rId33" Type="http://schemas.openxmlformats.org/officeDocument/2006/relationships/hyperlink" Target="http://www.istrodina.com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school-" TargetMode="External"/><Relationship Id="rId20" Type="http://schemas.openxmlformats.org/officeDocument/2006/relationships/hyperlink" Target="file:///\\wvvvv.history.standart.edu.ru" TargetMode="External"/><Relationship Id="rId29" Type="http://schemas.openxmlformats.org/officeDocument/2006/relationships/hyperlink" Target="http://www.idf.ru/almanah.s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on" TargetMode="External"/><Relationship Id="rId24" Type="http://schemas.openxmlformats.org/officeDocument/2006/relationships/hyperlink" Target="http://september.ru" TargetMode="External"/><Relationship Id="rId32" Type="http://schemas.openxmlformats.org/officeDocument/2006/relationships/hyperlink" Target="http://www.historydoc.edu.ru/catalog.asp" TargetMode="External"/><Relationship Id="rId37" Type="http://schemas.openxmlformats.org/officeDocument/2006/relationships/hyperlink" Target="http://museum.ru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vestnik.edu.ru" TargetMode="External"/><Relationship Id="rId23" Type="http://schemas.openxmlformats.org/officeDocument/2006/relationships/hyperlink" Target="http://www" TargetMode="External"/><Relationship Id="rId28" Type="http://schemas.openxmlformats.org/officeDocument/2006/relationships/hyperlink" Target="http://www.standart.edu.ru" TargetMode="External"/><Relationship Id="rId36" Type="http://schemas.openxmlformats.org/officeDocument/2006/relationships/hyperlink" Target="http://school-collection.edu.ru/" TargetMode="External"/><Relationship Id="rId10" Type="http://schemas.openxmlformats.org/officeDocument/2006/relationships/hyperlink" Target="http://www.kremlin.ru/" TargetMode="External"/><Relationship Id="rId19" Type="http://schemas.openxmlformats.org/officeDocument/2006/relationships/hyperlink" Target="http://www.prosv.ru" TargetMode="External"/><Relationship Id="rId31" Type="http://schemas.openxmlformats.org/officeDocument/2006/relationships/hyperlink" Target="http://www.historic.ru/books/index.shtm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732ABFE37CD30270E80DA69E636AF9F4261B8F589BB38C4CB9341EF1D8CCFF6BECB483B8E13XEN" TargetMode="External"/><Relationship Id="rId14" Type="http://schemas.openxmlformats.org/officeDocument/2006/relationships/hyperlink" Target="http://www.ndce.ru" TargetMode="External"/><Relationship Id="rId22" Type="http://schemas.openxmlformats.org/officeDocument/2006/relationships/hyperlink" Target="file:///\\vvvvw.pish.ru" TargetMode="External"/><Relationship Id="rId27" Type="http://schemas.openxmlformats.org/officeDocument/2006/relationships/hyperlink" Target="http://www.lesson-history.narod.ru" TargetMode="External"/><Relationship Id="rId30" Type="http://schemas.openxmlformats.org/officeDocument/2006/relationships/hyperlink" Target="http://www.gumer.info/Name_Katalog.php" TargetMode="External"/><Relationship Id="rId35" Type="http://schemas.openxmlformats.org/officeDocument/2006/relationships/hyperlink" Target="http://fcior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12108</Words>
  <Characters>69019</Characters>
  <Application>Microsoft Office Word</Application>
  <DocSecurity>0</DocSecurity>
  <Lines>575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Пояснительная записка </vt:lpstr>
    </vt:vector>
  </TitlesOfParts>
  <Company/>
  <LinksUpToDate>false</LinksUpToDate>
  <CharactersWithSpaces>80966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Admin</dc:creator>
  <cp:lastModifiedBy>User</cp:lastModifiedBy>
  <cp:revision>2</cp:revision>
  <cp:lastPrinted>2012-11-26T15:02:00Z</cp:lastPrinted>
  <dcterms:created xsi:type="dcterms:W3CDTF">2015-09-01T16:23:00Z</dcterms:created>
  <dcterms:modified xsi:type="dcterms:W3CDTF">2015-09-01T16:23:00Z</dcterms:modified>
</cp:coreProperties>
</file>