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26" w:rsidRDefault="00C57844" w:rsidP="00413B2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>
        <w:rPr>
          <w:rFonts w:ascii="Times New Roman" w:hAnsi="Times New Roman" w:cs="Times New Roman"/>
          <w:b/>
          <w:bCs/>
          <w:caps/>
          <w:noProof/>
          <w:sz w:val="48"/>
          <w:szCs w:val="48"/>
          <w:lang w:eastAsia="ru-RU"/>
        </w:rPr>
        <w:drawing>
          <wp:inline distT="0" distB="0" distL="0" distR="0">
            <wp:extent cx="6152515" cy="8459708"/>
            <wp:effectExtent l="0" t="0" r="635" b="0"/>
            <wp:docPr id="1" name="Рисунок 1" descr="C:\Users\User\Downloads\Титул лист раб. прог Русский яз. 10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 лист раб. прог Русский яз. 10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26" w:rsidRPr="005F30A6" w:rsidRDefault="00413B26" w:rsidP="00413B2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bookmarkStart w:id="0" w:name="_GoBack"/>
      <w:bookmarkEnd w:id="0"/>
      <w:r w:rsidRPr="007A570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Данная рабочая программа рассчитана на изучение русского язы</w:t>
      </w:r>
      <w:r>
        <w:rPr>
          <w:rFonts w:ascii="Times New Roman" w:hAnsi="Times New Roman" w:cs="Times New Roman"/>
          <w:sz w:val="28"/>
          <w:szCs w:val="28"/>
        </w:rPr>
        <w:t>ка на базовом уровне в объеме 70 часов (2</w:t>
      </w:r>
      <w:r w:rsidRPr="007A570E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70E">
        <w:rPr>
          <w:rFonts w:ascii="Times New Roman" w:hAnsi="Times New Roman" w:cs="Times New Roman"/>
          <w:sz w:val="28"/>
          <w:szCs w:val="28"/>
        </w:rPr>
        <w:t xml:space="preserve"> в неделю) и составлена на основе </w:t>
      </w:r>
      <w:r w:rsidRPr="007A570E">
        <w:rPr>
          <w:rFonts w:ascii="Times New Roman" w:hAnsi="Times New Roman" w:cs="Times New Roman"/>
          <w:caps/>
          <w:sz w:val="28"/>
          <w:szCs w:val="28"/>
        </w:rPr>
        <w:t>г</w:t>
      </w:r>
      <w:r w:rsidRPr="007A570E">
        <w:rPr>
          <w:rFonts w:ascii="Times New Roman" w:hAnsi="Times New Roman" w:cs="Times New Roman"/>
          <w:sz w:val="28"/>
          <w:szCs w:val="28"/>
        </w:rPr>
        <w:t xml:space="preserve">осударственного стандарта общего образования, примерной программы по русскому языку и программы по русскому языку для 10–11 классов общеобразовательных учреждений А. И. Власенкова, Л. М.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Изучение русского языка направлено на достижение следующих </w:t>
      </w:r>
      <w:r w:rsidRPr="007A570E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7A570E">
        <w:rPr>
          <w:rFonts w:ascii="Times New Roman" w:hAnsi="Times New Roman" w:cs="Times New Roman"/>
          <w:sz w:val="28"/>
          <w:szCs w:val="28"/>
        </w:rPr>
        <w:t>, обеспечивающих реализацию личностно ориентированного подхода к обучению: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речевой деятельности, освоение знаний о русском языке, обогащение словарного запаса; 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формирование умений опознавать, анализировать, классифицировать языковые факты;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 в речевой практике.</w:t>
      </w:r>
    </w:p>
    <w:p w:rsidR="00413B26" w:rsidRPr="007A570E" w:rsidRDefault="00413B26" w:rsidP="00413B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 развития школьника, поэтому в последние годы задачи обучения русскому языку определяются с позиций компетентности подхода. При этом под компетенцией понимается сумма знаний, умений и личностных качеств, которые позволяют человеку совершать различные действия, в том числе и речевые.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Период обучения в 5–11 классах охватывает практически все этапы становления языковой личности. Задачей обучения в 10–11 классах является развитие и совершенствование способности учащихся к речевому взаимодействию и социальной адаптации. На базовом уровне обучения предусматриваются: углубление и расширение знаний о языковой норме и ее разновидностях, нормах речевого поведения в различных сферах общения; совершенствование умений моделировать свое речевое поведение в соответствии с условиями и задачами общения.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 </w:t>
      </w:r>
      <w:r w:rsidRPr="007A570E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коммуникативные (владение всеми видами речевой деятельности и основой культуры устной и письменной речи);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lastRenderedPageBreak/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информационные (умение осуществлять библиографический поиск, извлекать информацию, умение работать с текстом);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организационные (умение формулировать цель деятельности, планировать и осуществлять ее).</w:t>
      </w:r>
    </w:p>
    <w:p w:rsidR="00413B26" w:rsidRPr="007A570E" w:rsidRDefault="00413B26" w:rsidP="00413B2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70E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русского языка ученик должен</w:t>
      </w:r>
    </w:p>
    <w:p w:rsidR="00413B26" w:rsidRPr="007A570E" w:rsidRDefault="00413B26" w:rsidP="00413B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связь языка и истории, культуры русского народа;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смысл понятий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речевая ситуация</w:t>
      </w:r>
      <w:r w:rsidRPr="007A570E">
        <w:rPr>
          <w:rFonts w:ascii="Times New Roman" w:hAnsi="Times New Roman" w:cs="Times New Roman"/>
          <w:sz w:val="28"/>
          <w:szCs w:val="28"/>
        </w:rPr>
        <w:t xml:space="preserve">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7A570E">
        <w:rPr>
          <w:rFonts w:ascii="Times New Roman" w:hAnsi="Times New Roman" w:cs="Times New Roman"/>
          <w:sz w:val="28"/>
          <w:szCs w:val="28"/>
        </w:rPr>
        <w:t xml:space="preserve">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ее компоненты,</w:t>
      </w:r>
      <w:r w:rsidRPr="007A570E">
        <w:rPr>
          <w:rFonts w:ascii="Times New Roman" w:hAnsi="Times New Roman" w:cs="Times New Roman"/>
          <w:sz w:val="28"/>
          <w:szCs w:val="28"/>
        </w:rPr>
        <w:t xml:space="preserve">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литературный язык,</w:t>
      </w:r>
      <w:r w:rsidRPr="007A570E">
        <w:rPr>
          <w:rFonts w:ascii="Times New Roman" w:hAnsi="Times New Roman" w:cs="Times New Roman"/>
          <w:sz w:val="28"/>
          <w:szCs w:val="28"/>
        </w:rPr>
        <w:t xml:space="preserve">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языковая норма,</w:t>
      </w:r>
      <w:r w:rsidRPr="007A570E">
        <w:rPr>
          <w:rFonts w:ascii="Times New Roman" w:hAnsi="Times New Roman" w:cs="Times New Roman"/>
          <w:sz w:val="28"/>
          <w:szCs w:val="28"/>
        </w:rPr>
        <w:t xml:space="preserve">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культура речи</w:t>
      </w:r>
      <w:r w:rsidRPr="007A570E">
        <w:rPr>
          <w:rFonts w:ascii="Times New Roman" w:hAnsi="Times New Roman" w:cs="Times New Roman"/>
          <w:sz w:val="28"/>
          <w:szCs w:val="28"/>
        </w:rPr>
        <w:t>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основные единицы языка, их признаки;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413B26" w:rsidRPr="007A570E" w:rsidRDefault="00413B26" w:rsidP="00413B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осуществлять речевой самоконтроль, оценивать устные и письменные высказывания с точки зрения языкового оформления;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проводить лингвистический анализ текстов различных стилей;</w:t>
      </w:r>
    </w:p>
    <w:p w:rsidR="00413B26" w:rsidRPr="007A570E" w:rsidRDefault="00413B26" w:rsidP="00413B2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A5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  <w:r w:rsidRPr="007A5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чтение: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использовать основные виды чтения;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извлекать необходимую информацию из различных источников;</w:t>
      </w:r>
    </w:p>
    <w:p w:rsidR="00413B26" w:rsidRPr="007A570E" w:rsidRDefault="00413B26" w:rsidP="00413B26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говорение и </w:t>
      </w:r>
      <w:proofErr w:type="spellStart"/>
      <w:r w:rsidRPr="007A5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  <w:proofErr w:type="gramStart"/>
      <w:r w:rsidRPr="007A5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spellEnd"/>
      <w:proofErr w:type="gramEnd"/>
    </w:p>
    <w:p w:rsidR="00413B26" w:rsidRPr="007A570E" w:rsidRDefault="00413B26" w:rsidP="00413B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создавать устные и письменные монологические и диалогические высказывания различных типов и жанров;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применять в практике речевого общения основные орфоэпические, лексические, грамматические нормы современного русского языка;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соблюдать в практике письма орфографические и пунктуационные нормы современного русского литературного языка;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соблюдать нормы речевого поведения;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использовать основные приемы информационной переработки устного и письменного текста;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Wingdings" w:hAnsi="Wingdings" w:cs="Wingdings"/>
          <w:noProof/>
          <w:sz w:val="28"/>
          <w:szCs w:val="28"/>
          <w:lang w:val="x-none"/>
        </w:rPr>
        <w:t></w:t>
      </w:r>
      <w:r w:rsidRPr="007A570E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приемы информационной переработки устного и письменного текста.</w:t>
      </w:r>
    </w:p>
    <w:p w:rsidR="00413B26" w:rsidRPr="007A570E" w:rsidRDefault="00413B26" w:rsidP="00413B2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языка, речевого этикета. Содержание обучения ориентировано на развитие личности ученика, воспитание культурного человека, владеющего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7A570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 литературного языка, </w:t>
      </w:r>
      <w:r w:rsidRPr="007A570E">
        <w:rPr>
          <w:rFonts w:ascii="Times New Roman" w:hAnsi="Times New Roman" w:cs="Times New Roman"/>
          <w:sz w:val="28"/>
          <w:szCs w:val="28"/>
        </w:rPr>
        <w:lastRenderedPageBreak/>
        <w:t>способного выражать свои мысли и чувства в устной и письменной форме, соблюдать этические нормы общения.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70 часов</w:t>
      </w:r>
      <w:r w:rsidRPr="007A570E">
        <w:rPr>
          <w:rFonts w:ascii="Times New Roman" w:hAnsi="Times New Roman" w:cs="Times New Roman"/>
          <w:sz w:val="28"/>
          <w:szCs w:val="28"/>
        </w:rPr>
        <w:t xml:space="preserve">, </w:t>
      </w:r>
      <w:r w:rsidRPr="007A570E">
        <w:rPr>
          <w:rFonts w:ascii="Times New Roman" w:hAnsi="Times New Roman" w:cs="Times New Roman"/>
          <w:spacing w:val="30"/>
          <w:sz w:val="28"/>
          <w:szCs w:val="28"/>
        </w:rPr>
        <w:t>в том числе</w:t>
      </w:r>
      <w:r w:rsidRPr="007A570E">
        <w:rPr>
          <w:rFonts w:ascii="Times New Roman" w:hAnsi="Times New Roman" w:cs="Times New Roman"/>
          <w:sz w:val="28"/>
          <w:szCs w:val="28"/>
        </w:rPr>
        <w:t xml:space="preserve"> для проведения контрольных работ – 3 часа.</w:t>
      </w:r>
    </w:p>
    <w:p w:rsidR="00413B26" w:rsidRPr="007A570E" w:rsidRDefault="00413B26" w:rsidP="00413B2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русскому языку и развитию речи составлено по </w:t>
      </w:r>
      <w:r w:rsidRPr="007A570E">
        <w:rPr>
          <w:rFonts w:ascii="Times New Roman" w:hAnsi="Times New Roman" w:cs="Times New Roman"/>
          <w:b/>
          <w:bCs/>
          <w:sz w:val="28"/>
          <w:szCs w:val="28"/>
        </w:rPr>
        <w:t>учебно-методическому комплекту: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1.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Власенков, А. И.</w:t>
      </w:r>
      <w:r w:rsidRPr="007A570E">
        <w:rPr>
          <w:rFonts w:ascii="Times New Roman" w:hAnsi="Times New Roman" w:cs="Times New Roman"/>
          <w:sz w:val="28"/>
          <w:szCs w:val="28"/>
        </w:rPr>
        <w:t> Русский язык. Программы общеобразовательных учреждений. 10–11 классы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сборник / А. И. Власенков, Л. М. 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2.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Власенков, А. И</w:t>
      </w:r>
      <w:r w:rsidRPr="007A570E">
        <w:rPr>
          <w:rFonts w:ascii="Times New Roman" w:hAnsi="Times New Roman" w:cs="Times New Roman"/>
          <w:sz w:val="28"/>
          <w:szCs w:val="28"/>
        </w:rPr>
        <w:t>. Русский язык. 10–11 классы : учеб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. учреждений : базовый уровень / А. И. Власенков, Л. М.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3.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Власенков, А. И</w:t>
      </w:r>
      <w:r w:rsidRPr="007A570E">
        <w:rPr>
          <w:rFonts w:ascii="Times New Roman" w:hAnsi="Times New Roman" w:cs="Times New Roman"/>
          <w:sz w:val="28"/>
          <w:szCs w:val="28"/>
        </w:rPr>
        <w:t>. Русский язык. 10–11 классы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дидактические материалы : базовый уровень / А. И. Власенков, Л. М.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4. 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>Власенков, А. И</w:t>
      </w:r>
      <w:r w:rsidRPr="007A570E">
        <w:rPr>
          <w:rFonts w:ascii="Times New Roman" w:hAnsi="Times New Roman" w:cs="Times New Roman"/>
          <w:sz w:val="28"/>
          <w:szCs w:val="28"/>
        </w:rPr>
        <w:t>. Русский язык. Книга для учителя. 10–11 классы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. учреждений : базовый уровень / А. И. Власенков, Л. М.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Просвещение, 2009.</w:t>
      </w:r>
    </w:p>
    <w:p w:rsidR="00413B26" w:rsidRPr="007A570E" w:rsidRDefault="00413B26" w:rsidP="00413B2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Учебно-методический комплект дополняет литература, используемая при реализации данной программы: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1.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Антонова, С. В.</w:t>
      </w:r>
      <w:r w:rsidRPr="007A570E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задания типа А Единого государственного экзамена : рабочая тетрадь № 1 для учащихся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. учреждений / С. В. Антонова, Т. И.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Склиз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2010.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2.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Антонова, С. В.</w:t>
      </w:r>
      <w:r w:rsidRPr="007A570E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задания типа А Единого государственного экзамена : рабочая тетрадь № 2 для учащихся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. учреждений / С. В. Антонова, Т. И.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Склиз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2010.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3.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Антонова, С. В.</w:t>
      </w:r>
      <w:r w:rsidRPr="007A570E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задания типа В Единого государственного экзамена : рабочая тетрадь № 1 для учащихся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. учреждений / С. В. Антонова, Т. И.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Склизкова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-Граф,</w:t>
      </w:r>
      <w:r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4.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Антонова, С. В.</w:t>
      </w:r>
      <w:r w:rsidRPr="007A570E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задания типа В Единого государственного экзамена : рабочая тетрадь № 2 для учащихся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. учреждений / С. В. Антонова, Т. И.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Склиз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2010.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5.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570E">
        <w:rPr>
          <w:rFonts w:ascii="Times New Roman" w:hAnsi="Times New Roman" w:cs="Times New Roman"/>
          <w:i/>
          <w:iCs/>
          <w:sz w:val="28"/>
          <w:szCs w:val="28"/>
        </w:rPr>
        <w:t>Войлова</w:t>
      </w:r>
      <w:proofErr w:type="spellEnd"/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, К. А. </w:t>
      </w:r>
      <w:r w:rsidRPr="007A570E">
        <w:rPr>
          <w:rFonts w:ascii="Times New Roman" w:hAnsi="Times New Roman" w:cs="Times New Roman"/>
          <w:sz w:val="28"/>
          <w:szCs w:val="28"/>
        </w:rPr>
        <w:t>Русский язык. Культура речи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тематическая тетрадь / К.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2009.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6.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Единый </w:t>
      </w:r>
      <w:r w:rsidRPr="007A570E">
        <w:rPr>
          <w:rFonts w:ascii="Times New Roman" w:hAnsi="Times New Roman" w:cs="Times New Roman"/>
          <w:sz w:val="28"/>
          <w:szCs w:val="28"/>
        </w:rPr>
        <w:t>государственный экзамен. 2010. Русский язык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универсальные материалы для подготовки учащихся / сост. В. И. Капинос, Л. И.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, И. П.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Интеллект-Центр, 2011.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Козловская, М. В</w:t>
      </w:r>
      <w:r w:rsidRPr="007A570E">
        <w:rPr>
          <w:rFonts w:ascii="Times New Roman" w:hAnsi="Times New Roman" w:cs="Times New Roman"/>
          <w:sz w:val="28"/>
          <w:szCs w:val="28"/>
        </w:rPr>
        <w:t>. Русский язык. Анализ текста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пособие для подготовки к Единому государственному экзамену / М. В. Козловская, Ю. Н. Сивакова. – СПб. : САГА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Азбука-классика, 2008.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8.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Дунаев, А. И. </w:t>
      </w:r>
      <w:r w:rsidRPr="007A570E">
        <w:rPr>
          <w:rFonts w:ascii="Times New Roman" w:hAnsi="Times New Roman" w:cs="Times New Roman"/>
          <w:sz w:val="28"/>
          <w:szCs w:val="28"/>
        </w:rPr>
        <w:t>Культура речи. Тестовые задания для абитуриентов и школьников / А. И. Дунаев, В. А. Ефремов, В. Д. Черняк. – СПб. : САГА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Азбука-классика, 2008.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9.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570E">
        <w:rPr>
          <w:rFonts w:ascii="Times New Roman" w:hAnsi="Times New Roman" w:cs="Times New Roman"/>
          <w:i/>
          <w:iCs/>
          <w:sz w:val="28"/>
          <w:szCs w:val="28"/>
        </w:rPr>
        <w:t>Мазнева</w:t>
      </w:r>
      <w:proofErr w:type="spellEnd"/>
      <w:r w:rsidRPr="007A570E">
        <w:rPr>
          <w:rFonts w:ascii="Times New Roman" w:hAnsi="Times New Roman" w:cs="Times New Roman"/>
          <w:i/>
          <w:iCs/>
          <w:sz w:val="28"/>
          <w:szCs w:val="28"/>
        </w:rPr>
        <w:t>, О. А.</w:t>
      </w:r>
      <w:r w:rsidRPr="007A570E">
        <w:rPr>
          <w:rFonts w:ascii="Times New Roman" w:hAnsi="Times New Roman" w:cs="Times New Roman"/>
          <w:sz w:val="28"/>
          <w:szCs w:val="28"/>
        </w:rPr>
        <w:t xml:space="preserve"> Практикум по стилистике русского языка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тесты и задания : пособие для старшеклассников / О. А.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Мазнева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, И. М. Михайлова. – М.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Дрофа, 2008.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A570E">
        <w:rPr>
          <w:rFonts w:ascii="Times New Roman" w:hAnsi="Times New Roman" w:cs="Times New Roman"/>
          <w:i/>
          <w:iCs/>
          <w:sz w:val="28"/>
          <w:szCs w:val="28"/>
        </w:rPr>
        <w:t>Малюшкин</w:t>
      </w:r>
      <w:proofErr w:type="spellEnd"/>
      <w:r w:rsidRPr="007A570E">
        <w:rPr>
          <w:rFonts w:ascii="Times New Roman" w:hAnsi="Times New Roman" w:cs="Times New Roman"/>
          <w:i/>
          <w:iCs/>
          <w:sz w:val="28"/>
          <w:szCs w:val="28"/>
        </w:rPr>
        <w:t>, А. Б.</w:t>
      </w:r>
      <w:r w:rsidRPr="007A570E">
        <w:rPr>
          <w:rFonts w:ascii="Times New Roman" w:hAnsi="Times New Roman" w:cs="Times New Roman"/>
          <w:sz w:val="28"/>
          <w:szCs w:val="28"/>
        </w:rPr>
        <w:t xml:space="preserve"> Комплексный анализ текста. 10–11 классы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рабочая тетрадь / А. Б.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ТЦ «Сфера», 2009.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11.</w:t>
      </w:r>
      <w:r w:rsidRPr="007A570E">
        <w:rPr>
          <w:rFonts w:ascii="Times New Roman" w:hAnsi="Times New Roman" w:cs="Times New Roman"/>
          <w:i/>
          <w:iCs/>
          <w:sz w:val="28"/>
          <w:szCs w:val="28"/>
        </w:rPr>
        <w:t xml:space="preserve"> Русский</w:t>
      </w:r>
      <w:r w:rsidRPr="007A570E">
        <w:rPr>
          <w:rFonts w:ascii="Times New Roman" w:hAnsi="Times New Roman" w:cs="Times New Roman"/>
          <w:sz w:val="28"/>
          <w:szCs w:val="28"/>
        </w:rPr>
        <w:t xml:space="preserve"> язык в школе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журн. – 2007. – № 5.</w:t>
      </w:r>
    </w:p>
    <w:p w:rsidR="00413B26" w:rsidRPr="007A570E" w:rsidRDefault="00413B26" w:rsidP="00413B2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– Электронный репетитор. Русский язык. 9–11 классы (система обучающих тестов);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– 1С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Репетитор «Весь школьный курс». Русский язык;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>– Единый государственный экзамен. Русский язык</w:t>
      </w:r>
      <w:proofErr w:type="gramStart"/>
      <w:r w:rsidRPr="007A5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70E">
        <w:rPr>
          <w:rFonts w:ascii="Times New Roman" w:hAnsi="Times New Roman" w:cs="Times New Roman"/>
          <w:sz w:val="28"/>
          <w:szCs w:val="28"/>
        </w:rPr>
        <w:t xml:space="preserve"> 2009–2010 : электронное учебное пособие (CD);</w:t>
      </w:r>
    </w:p>
    <w:p w:rsidR="00413B26" w:rsidRPr="007A570E" w:rsidRDefault="00413B26" w:rsidP="00413B2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70E">
        <w:rPr>
          <w:rFonts w:ascii="Times New Roman" w:hAnsi="Times New Roman" w:cs="Times New Roman"/>
          <w:sz w:val="28"/>
          <w:szCs w:val="28"/>
        </w:rPr>
        <w:t xml:space="preserve">– Репетитор по русскому языку Кирилла и </w:t>
      </w:r>
      <w:proofErr w:type="spellStart"/>
      <w:r w:rsidRPr="007A570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A570E">
        <w:rPr>
          <w:rFonts w:ascii="Times New Roman" w:hAnsi="Times New Roman" w:cs="Times New Roman"/>
          <w:sz w:val="28"/>
          <w:szCs w:val="28"/>
        </w:rPr>
        <w:t xml:space="preserve"> 2009 (CD).</w:t>
      </w:r>
    </w:p>
    <w:p w:rsidR="00413B26" w:rsidRDefault="00413B26" w:rsidP="00413B2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13B26" w:rsidRDefault="00413B26" w:rsidP="00413B26">
      <w:pPr>
        <w:pStyle w:val="ParagraphStyle"/>
        <w:spacing w:before="240" w:after="120" w:line="252" w:lineRule="auto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sectPr w:rsidR="00413B26" w:rsidSect="007A570E">
          <w:pgSz w:w="12240" w:h="15840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413B26" w:rsidRDefault="00413B26" w:rsidP="00413B2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413B26" w:rsidRDefault="00413B26" w:rsidP="00413B26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класс</w:t>
      </w: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"/>
        <w:gridCol w:w="859"/>
        <w:gridCol w:w="2977"/>
        <w:gridCol w:w="648"/>
        <w:gridCol w:w="3179"/>
        <w:gridCol w:w="3260"/>
        <w:gridCol w:w="1541"/>
      </w:tblGrid>
      <w:tr w:rsidR="00413B26" w:rsidTr="00A35FE2">
        <w:trPr>
          <w:gridBefore w:val="1"/>
          <w:wBefore w:w="10" w:type="dxa"/>
          <w:trHeight w:val="1485"/>
          <w:jc w:val="center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Тема </w:t>
            </w:r>
          </w:p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урока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Кол-во часов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</w:t>
            </w:r>
          </w:p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содержания</w:t>
            </w:r>
          </w:p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Планируемый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результат освоения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413B26" w:rsidTr="00A35FE2">
        <w:trPr>
          <w:trHeight w:val="165"/>
          <w:jc w:val="center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413B26" w:rsidTr="00A35FE2">
        <w:trPr>
          <w:gridAfter w:val="4"/>
          <w:wAfter w:w="8628" w:type="dxa"/>
          <w:trHeight w:val="165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1605"/>
          <w:jc w:val="center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Роль языка в обществе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Язык и общество. Язык и культура. 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 язык в современном мире: в международном общении,   в межнациональном общении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особенности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развития русского языка; что такое речь, формы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речи, речевая ситуация, социальная сущность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языка.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оперировать терминами при анализе языкового явления; организовывать совместную учебную деятельность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«Язык каждого народа создан самим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Язык и история народа. Три периода в истории русского языка: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период выделения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общие сведения об истории языка в соответствии с базовым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уровнем.  Анализ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языкового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 w:type="page"/>
      </w:r>
    </w:p>
    <w:tbl>
      <w:tblPr>
        <w:tblW w:w="12474" w:type="dxa"/>
        <w:tblInd w:w="5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8"/>
        <w:gridCol w:w="3016"/>
        <w:gridCol w:w="708"/>
        <w:gridCol w:w="3119"/>
        <w:gridCol w:w="3260"/>
        <w:gridCol w:w="1493"/>
      </w:tblGrid>
      <w:tr w:rsidR="00413B26" w:rsidRPr="00EB62E2" w:rsidTr="00A35FE2">
        <w:trPr>
          <w:trHeight w:val="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народом»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br/>
              <w:t>(К. Д. Ушин</w:t>
            </w: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>ский)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 xml:space="preserve">восточных славян </w:t>
            </w: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br/>
              <w:t>из общеславянского единства и принятия христианства; период возникновения языка великорусской народности в XV–XVII вв.; период выработки норм русского национального языка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явления.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rPr>
                <w:rStyle w:val="Normaltext"/>
                <w:sz w:val="22"/>
              </w:rPr>
            </w:pPr>
          </w:p>
        </w:tc>
      </w:tr>
      <w:tr w:rsidR="00413B26" w:rsidRPr="00EB62E2" w:rsidTr="00A35FE2">
        <w:trPr>
          <w:trHeight w:val="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>3–4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>История развития русского языка. Периоды       в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 xml:space="preserve"> истории развития русского языка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 xml:space="preserve">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XV–XVII вв.; период выработки норм русского национального языка. Русский язык в современном мире. Язык </w:t>
            </w: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br/>
              <w:t>и общество.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Язык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br/>
              <w:t>и культур</w:t>
            </w: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.  </w:t>
            </w:r>
            <w:r w:rsidRPr="00EB62E2">
              <w:rPr>
                <w:rFonts w:ascii="Times New Roman" w:hAnsi="Times New Roman" w:cs="Times New Roman"/>
                <w:sz w:val="22"/>
                <w:lang w:val="ru-RU"/>
              </w:rPr>
              <w:t xml:space="preserve"> Язык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E841BF">
              <w:rPr>
                <w:rFonts w:ascii="Times New Roman" w:hAnsi="Times New Roman" w:cs="Times New Roman"/>
                <w:b/>
                <w:sz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: основные  периоды  в  истории  развития  русского  языка.</w:t>
            </w:r>
          </w:p>
          <w:p w:rsidR="00413B26" w:rsidRPr="00E841BF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841BF">
              <w:rPr>
                <w:rFonts w:ascii="Times New Roman" w:hAnsi="Times New Roman" w:cs="Times New Roman"/>
                <w:b/>
                <w:sz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:  оперировать  терминами  при  анализе  языкового  явления.</w:t>
            </w:r>
            <w:r w:rsidRPr="00E841B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EB62E2" w:rsidRDefault="00413B26" w:rsidP="00A35FE2">
            <w:pPr>
              <w:pStyle w:val="ParagraphStyle"/>
              <w:rPr>
                <w:rStyle w:val="Normaltext"/>
                <w:sz w:val="22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5"/>
        <w:gridCol w:w="3081"/>
        <w:gridCol w:w="708"/>
        <w:gridCol w:w="3119"/>
        <w:gridCol w:w="3190"/>
        <w:gridCol w:w="1611"/>
      </w:tblGrid>
      <w:tr w:rsidR="00413B26" w:rsidTr="00A35FE2">
        <w:trPr>
          <w:trHeight w:val="7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история народа. </w:t>
            </w:r>
            <w:r>
              <w:rPr>
                <w:rFonts w:ascii="Times New Roman" w:hAnsi="Times New Roman" w:cs="Times New Roman"/>
                <w:lang w:val="ru-RU"/>
              </w:rPr>
              <w:br/>
              <w:t>Три периода в истории русского языка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Место </w:t>
            </w:r>
            <w:r>
              <w:rPr>
                <w:rFonts w:ascii="Times New Roman" w:hAnsi="Times New Roman" w:cs="Times New Roman"/>
                <w:lang w:val="ru-RU"/>
              </w:rPr>
              <w:br/>
              <w:t>и назначение русского языка в 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совре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менном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мире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Взаимоотношения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русского языка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коренных народов России; 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языка на международной арене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роль русского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языка как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национал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языка русского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народа, отражение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 языке культуры и истории народа.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помощью словаря </w:t>
            </w:r>
            <w:r>
              <w:rPr>
                <w:rFonts w:ascii="Times New Roman" w:hAnsi="Times New Roman" w:cs="Times New Roman"/>
                <w:lang w:val="ru-RU"/>
              </w:rPr>
              <w:br/>
              <w:t>значения слов с национально-культурным компонентом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6-7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Входной  контроль.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Контрольный  диктант  и  его  анализ.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качеством  знаний.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орфографические  и  пунктуационные  нормы.</w:t>
            </w:r>
          </w:p>
          <w:p w:rsidR="00413B26" w:rsidRPr="00687B68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lang w:val="ru-RU"/>
              </w:rPr>
              <w:t>: применять  полученные  знания  на  практике.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5"/>
        <w:gridCol w:w="1859"/>
        <w:gridCol w:w="900"/>
        <w:gridCol w:w="3493"/>
        <w:gridCol w:w="3846"/>
        <w:gridCol w:w="1611"/>
      </w:tblGrid>
      <w:tr w:rsidR="00413B26" w:rsidTr="00A35FE2">
        <w:trPr>
          <w:trHeight w:val="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8-10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Культура речи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Активные процессы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русском языке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современном </w:t>
            </w:r>
            <w:r>
              <w:rPr>
                <w:rFonts w:ascii="Times New Roman" w:hAnsi="Times New Roman" w:cs="Times New Roman"/>
                <w:lang w:val="ru-RU"/>
              </w:rPr>
              <w:br/>
              <w:t>этапе. Понятие нормы, основные нормы русского языка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Иметь представление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культуре речи, языковой норме и происходящих в русском языке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изменениях, о его взаимосвязи с другими </w:t>
            </w:r>
            <w:r>
              <w:rPr>
                <w:rFonts w:ascii="Times New Roman" w:hAnsi="Times New Roman" w:cs="Times New Roman"/>
                <w:lang w:val="ru-RU"/>
              </w:rPr>
              <w:br/>
              <w:t>языками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11-13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Обобщающее повторение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фонетики, графики, орфоэпии, орфографии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Понятия фонемы, открытого и закрытого слогов. Особенности русского словесного ударения. Логическое ударение. Роль ударения в стихотворной речи. Основные нормы современного литературного произношения и ударения в русском языке. Выразительные средства русской фонетики. Благозвучие речи, звукопись как изобразительное средство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основные орфограммы, изученные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ранее.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производить орфографический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нетический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разборы; соблюдать в практике письма основные правила орфографии и пунктуации, в практике речевого общения – основные произносительные, лексические, грамматические нормы современного русского языка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5"/>
        <w:gridCol w:w="1859"/>
        <w:gridCol w:w="900"/>
        <w:gridCol w:w="3493"/>
        <w:gridCol w:w="3846"/>
        <w:gridCol w:w="1611"/>
      </w:tblGrid>
      <w:tr w:rsidR="00413B26" w:rsidTr="00A35FE2">
        <w:trPr>
          <w:trHeight w:val="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14-16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Основные нормы современного литературного произношения и ударения в русском языке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русского словесного ударения. Логическое ударение. Основные нормы современного литературного произношения   и ударения в русском языке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соблюдать  в  практике письма основные правила орфографии и пунктуации,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практике речевого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общения – основные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произносительные, ле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сические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грамматические нормы современного русского языка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3998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17–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Принципы русской орфографии. Фонетический разбор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Понятия орфограммы, сильной и слабой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позиции фонемы. Основные принципы и нормы современной русской орфографии. Систематизация изученного по фонетике: общие характеристики звуков, порядок фонетического разбора. Йотированные звуки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изученные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орфограммы.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соблюдать  в практике письма основные правила орфографии и пунктуации; производить орфографический и фонетический разбор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5"/>
        <w:gridCol w:w="1859"/>
        <w:gridCol w:w="900"/>
        <w:gridCol w:w="3493"/>
        <w:gridCol w:w="3846"/>
        <w:gridCol w:w="1611"/>
      </w:tblGrid>
      <w:tr w:rsidR="00413B26" w:rsidTr="00A35FE2">
        <w:trPr>
          <w:trHeight w:val="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20-22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теме «Лексика»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Лексическая система русского языка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смысл понятий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речь устная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письменная; монолог, диалог,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сфера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ситуация речевого общения.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речевой самоконтроль;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организовывать со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местную учебную деятельность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23-24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Сферы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употре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русской </w:t>
            </w:r>
            <w:r>
              <w:rPr>
                <w:rFonts w:ascii="Times New Roman" w:hAnsi="Times New Roman" w:cs="Times New Roman"/>
                <w:lang w:val="ru-RU"/>
              </w:rPr>
              <w:br/>
              <w:t>лексики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Русская лексика с точки зрения сферы ее употребления: диалектизмы, специальная лексика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професси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нализмы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термины), арготизмы.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Межст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левая лексика, разговорно-бытовая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книжная лексика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сферы употребления русской лексики.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извлекать информацию из различных источников, свободно пользоваться лингвистическими словарями, справочной литературой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25-26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Исконно русская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заимствованная лексика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Лексическая система русского языка. 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Русская лексика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точки зрения ее происхождения: исконно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заимствованные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, пути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проникновения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ствованных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слов в язык и речь.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4"/>
        <w:gridCol w:w="1859"/>
        <w:gridCol w:w="900"/>
        <w:gridCol w:w="3493"/>
        <w:gridCol w:w="3846"/>
        <w:gridCol w:w="1612"/>
      </w:tblGrid>
      <w:tr w:rsidR="00413B26" w:rsidTr="00A35FE2">
        <w:trPr>
          <w:trHeight w:val="7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русские слова, старославянизмы, заимствованные слова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определять заимствованные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тексте, уместно употреблять заимствованные слова в речи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27-29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Русская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фразе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логия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 стилистическими свойствами. Лексическая и стилистическая синонимия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фразеологизмы.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фразеологизмы (идиомы) – устойчивые </w:t>
            </w:r>
            <w:r>
              <w:rPr>
                <w:rFonts w:ascii="Times New Roman" w:hAnsi="Times New Roman" w:cs="Times New Roman"/>
                <w:lang w:val="ru-RU"/>
              </w:rPr>
              <w:br/>
              <w:t>сочетания слов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2541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30-31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Словари русского языка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Нормативное употребление слов и фразеологизмов в строгом соответствии с их значением и стилистическими свойствами. Лексическая и стилистическая синонимия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извлекать информацию из различных источников, свободно пользоваться лингвистическими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словарями, справочной литературой. Лексические и фразеологические словари</w:t>
            </w:r>
          </w:p>
        </w:tc>
        <w:tc>
          <w:tcPr>
            <w:tcW w:w="11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5"/>
        <w:gridCol w:w="1859"/>
        <w:gridCol w:w="900"/>
        <w:gridCol w:w="3493"/>
        <w:gridCol w:w="3846"/>
        <w:gridCol w:w="1611"/>
      </w:tblGrid>
      <w:tr w:rsidR="00413B26" w:rsidTr="00A35FE2">
        <w:trPr>
          <w:trHeight w:val="7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32-33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Промежуточный  контроль. Контрольный диктант.  Анализ  контрольного  диктанта.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уровня усвоения изученного материала. Работа над ошибками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основные нормы русского литературного языка.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34-35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Повторение. Мор-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фемика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 слово-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вание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Понятие морфемы. 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 морфем. Мо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фемный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словообра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зовательный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разборы. Запоминание правила: для слов с чередующимися гласными нельзя использовать правило проверки безударных гласных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виды морфем </w:t>
            </w:r>
            <w:r>
              <w:rPr>
                <w:rFonts w:ascii="Times New Roman" w:hAnsi="Times New Roman" w:cs="Times New Roman"/>
                <w:lang w:val="ru-RU"/>
              </w:rPr>
              <w:br/>
              <w:t>(корень, приставка, суффикс, окончание, основа слова); чередование звуков в морфемах, основные способы образования слов.</w:t>
            </w:r>
            <w:proofErr w:type="gramEnd"/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применять знания по 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словообразованию в практике правописания; организовывать совместную учебную деятельность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15"/>
          <w:jc w:val="center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36-37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Способы словообразования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Основные способы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словообразования.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Морфологические и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неморфо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виды морфем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чередование звуков в морфемах, основные  способы  образования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слов.  Уметь  выполнять  морфем-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285"/>
          <w:jc w:val="center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1844"/>
          <w:jc w:val="center"/>
        </w:trPr>
        <w:tc>
          <w:tcPr>
            <w:tcW w:w="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и  словообразовательный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разборы</w:t>
            </w:r>
          </w:p>
        </w:tc>
        <w:tc>
          <w:tcPr>
            <w:tcW w:w="1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5"/>
        <w:gridCol w:w="1859"/>
        <w:gridCol w:w="900"/>
        <w:gridCol w:w="3493"/>
        <w:gridCol w:w="3846"/>
        <w:gridCol w:w="1611"/>
      </w:tblGrid>
      <w:tr w:rsidR="00413B26" w:rsidTr="00A35FE2">
        <w:trPr>
          <w:trHeight w:val="7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38-39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тельные слово-</w:t>
            </w:r>
            <w:r>
              <w:rPr>
                <w:rFonts w:ascii="Times New Roman" w:hAnsi="Times New Roman" w:cs="Times New Roman"/>
                <w:lang w:val="ru-RU"/>
              </w:rPr>
              <w:br/>
              <w:t>образовательные средства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Выразительные словообразовательные средства. Экспрессивно-стилистическая роль корней, суффиксов и приставок </w:t>
            </w:r>
            <w:r>
              <w:rPr>
                <w:rFonts w:ascii="Times New Roman" w:hAnsi="Times New Roman" w:cs="Times New Roman"/>
                <w:lang w:val="ru-RU"/>
              </w:rPr>
              <w:br/>
              <w:t>в структуре художественного слова.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Словообразовательный разбор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зительные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средства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словообразования.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выбор и организацию языковых сре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оответствии с темой, целями, сферой и ситуацией общения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638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 по теме «Части речи»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Общее грамматическое значение,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матические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формы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синтаксические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функции частей речи. Нормативное употребление форм слова.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языковые единицы, проводить различные виды их анализа.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соблюдать 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практике письма основные правила орфографии и пунктуации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890B0B" w:rsidRDefault="00413B26" w:rsidP="00A35FE2">
            <w:pPr>
              <w:pStyle w:val="ParagraphStyle"/>
              <w:rPr>
                <w:rStyle w:val="Normaltext"/>
                <w:lang w:val="ru-RU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0"/>
        <w:gridCol w:w="1756"/>
        <w:gridCol w:w="976"/>
        <w:gridCol w:w="3511"/>
        <w:gridCol w:w="3708"/>
        <w:gridCol w:w="1723"/>
      </w:tblGrid>
      <w:tr w:rsidR="00413B26" w:rsidTr="00A35FE2">
        <w:trPr>
          <w:trHeight w:val="3615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41-43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Трудные вопросы правописания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 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суффик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существительных, прилагательных и наречий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Основные типы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орфограмм по темам: «Правописание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 суффиксах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ссуществительных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пр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лагательных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наречий», «Правописание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суффиксах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причастий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отгла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гольных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прилагательных», «Правописание окончаний разных частей речи»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основные типы орфограмм, изученные в 5–9 классах, порядок действий при решении орфографических задач.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обосновывать свой выбор,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руково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ствоваться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алгоритмом </w:t>
            </w:r>
            <w:r>
              <w:rPr>
                <w:rFonts w:ascii="Times New Roman" w:hAnsi="Times New Roman" w:cs="Times New Roman"/>
                <w:lang w:val="ru-RU"/>
              </w:rPr>
              <w:br/>
              <w:t>(порядком) действий при решении орфографических задач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3B26" w:rsidTr="00A35FE2">
        <w:trPr>
          <w:trHeight w:val="30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44-46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суффиксах причастий и 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глагольных прилагательных. Трудные вопросы правописания окончаний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Pr="00F00907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Основные  типы  орфограмм  по  темам:  «Н  и 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в  суффиксах  причастий  и  отглагольных  прилагательных»,  «Правописание  окончаний  существительных,  прилагательных,  глаголов».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F00907">
              <w:rPr>
                <w:rFonts w:ascii="Times New Roman" w:hAnsi="Times New Roman" w:cs="Times New Roman"/>
                <w:b/>
                <w:iCs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:  правила  написания  н  и 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в  причастиях  и  отглагольных  прилагательных,  правописания  окончаний  разных  частей  речи.</w:t>
            </w:r>
          </w:p>
          <w:p w:rsidR="00413B26" w:rsidRPr="00F00907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F00907">
              <w:rPr>
                <w:rFonts w:ascii="Times New Roman" w:hAnsi="Times New Roman" w:cs="Times New Roman"/>
                <w:b/>
                <w:iCs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:  применять  правила  на  практике, обосновывая  свой  выбор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-8259"/>
        <w:tblW w:w="124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1"/>
        <w:gridCol w:w="1690"/>
        <w:gridCol w:w="970"/>
        <w:gridCol w:w="3546"/>
        <w:gridCol w:w="3686"/>
        <w:gridCol w:w="1751"/>
      </w:tblGrid>
      <w:tr w:rsidR="00413B26" w:rsidTr="00A35FE2">
        <w:trPr>
          <w:trHeight w:val="27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Pr="007163B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1575"/>
        </w:trPr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47-48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Правоп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ни</w:t>
            </w:r>
            <w:r>
              <w:rPr>
                <w:rFonts w:ascii="Times New Roman" w:hAnsi="Times New Roman" w:cs="Times New Roman"/>
                <w:lang w:val="ru-RU"/>
              </w:rPr>
              <w:t xml:space="preserve"> с разными час-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тями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речи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Основные типы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орфограмм по темам, изученным в 5–9 классах: «Правописание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не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ни</w:t>
            </w:r>
            <w:r>
              <w:rPr>
                <w:rFonts w:ascii="Times New Roman" w:hAnsi="Times New Roman" w:cs="Times New Roman"/>
                <w:lang w:val="ru-RU"/>
              </w:rPr>
              <w:t xml:space="preserve"> с разными частями речи»,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87B68">
              <w:rPr>
                <w:rFonts w:ascii="Times New Roman" w:hAnsi="Times New Roman" w:cs="Times New Roman"/>
                <w:b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lang w:val="ru-RU"/>
              </w:rPr>
              <w:t>основные  типы  орфограмм.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1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49-51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Правописание наречий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Pr="00322865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Основные  типы  орфограмм  по  теме  «Правописание  наречий»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322865">
              <w:rPr>
                <w:rFonts w:ascii="Times New Roman" w:hAnsi="Times New Roman" w:cs="Times New Roman"/>
                <w:b/>
                <w:iCs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:  основные  типы  орфограмм.</w:t>
            </w:r>
          </w:p>
          <w:p w:rsidR="00413B26" w:rsidRPr="00322865" w:rsidRDefault="00413B26" w:rsidP="00A35FE2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322865">
              <w:rPr>
                <w:rFonts w:ascii="Times New Roman" w:hAnsi="Times New Roman" w:cs="Times New Roman"/>
                <w:b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 применять  полученные  знания  на  практике.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413B26" w:rsidTr="00A35FE2">
        <w:trPr>
          <w:trHeight w:val="1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52-54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Слитное, раздельное и дефисное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сания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«Слитное, раздельное и дефисное написание слов»; порядок действий при решении орфографических задач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322865">
              <w:rPr>
                <w:rFonts w:ascii="Times New Roman" w:hAnsi="Times New Roman" w:cs="Times New Roman"/>
                <w:b/>
                <w:iCs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:  основные  типы  орфограмм  по  теме.</w:t>
            </w:r>
          </w:p>
          <w:p w:rsidR="00413B26" w:rsidRPr="00322865" w:rsidRDefault="00413B26" w:rsidP="00A35FE2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322865">
              <w:rPr>
                <w:rFonts w:ascii="Times New Roman" w:hAnsi="Times New Roman" w:cs="Times New Roman"/>
                <w:b/>
                <w:iCs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: применять  правила  на  практике.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413B26" w:rsidTr="00A35FE2">
        <w:trPr>
          <w:trHeight w:val="7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55-56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такое текст?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Текст, признаки текста, строение и виды его преобразования. Функциональн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смысловые типы текста. Тема, основная мысль текста. Структура и языковые особенности текста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признаки текста и его функционально-смысловых типов;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способы и средства связи между частями текста; основные типы речи, их признаки.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определять тему, основную мысль текста; анализировать  структуру  и  языковые  особенности  текста.</w:t>
            </w: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57-59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средства связи между частями текста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Текст, его строение и виды его преобразования. Способы и средства связи между частями текста (лексические, морфологические и синтаксические средства связи предложений в тексте)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E47CD5">
              <w:rPr>
                <w:rFonts w:ascii="Times New Roman" w:hAnsi="Times New Roman" w:cs="Times New Roman"/>
                <w:b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lang w:val="ru-RU"/>
              </w:rPr>
              <w:t>:  Строение  текста,  основные  способы  и  средства  связи  частей  текста.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E47CD5">
              <w:rPr>
                <w:rFonts w:ascii="Times New Roman" w:hAnsi="Times New Roman" w:cs="Times New Roman"/>
                <w:b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lang w:val="ru-RU"/>
              </w:rPr>
              <w:t>:  преобразовывать  текст,  определять  способы  и  средства  связи  его  частей.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60-61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Типы речи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Типы речи (описание, повествование, рассуждение); основные требования к речи: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правильность, точность, выразительность, уместность употребления языковых средств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4846AC">
              <w:rPr>
                <w:rFonts w:ascii="Times New Roman" w:hAnsi="Times New Roman" w:cs="Times New Roman"/>
                <w:b/>
                <w:lang w:val="ru-RU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val="ru-RU"/>
              </w:rPr>
              <w:t>:    типы  речи, основные их  характеристики.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4846AC">
              <w:rPr>
                <w:rFonts w:ascii="Times New Roman" w:hAnsi="Times New Roman" w:cs="Times New Roman"/>
                <w:b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lang w:val="ru-RU"/>
              </w:rPr>
              <w:t xml:space="preserve">:  определять  основные 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типы  речи,  характеризовать  их.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62-64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Речеведческий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анализ текста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Язык и речь. Основные требования к речи: правильность, точность, выразительность, уместность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употребления языковых средств. Анализ  художественного  и  научно-популярного  текстов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основные требования к речи.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определять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тему, основную мысль текста, анализировать структуру и языковые </w:t>
            </w:r>
            <w:r>
              <w:rPr>
                <w:rFonts w:ascii="Times New Roman" w:hAnsi="Times New Roman" w:cs="Times New Roman"/>
                <w:lang w:val="ru-RU"/>
              </w:rPr>
              <w:br/>
              <w:t>особенности художественного  и   научно-популярного  текстов</w:t>
            </w: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13B26" w:rsidRDefault="00413B26" w:rsidP="00413B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247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5"/>
        <w:gridCol w:w="1735"/>
        <w:gridCol w:w="988"/>
        <w:gridCol w:w="3478"/>
        <w:gridCol w:w="3694"/>
        <w:gridCol w:w="1744"/>
      </w:tblGrid>
      <w:tr w:rsidR="00413B26" w:rsidTr="00A35FE2">
        <w:trPr>
          <w:trHeight w:val="75"/>
          <w:jc w:val="center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65-66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Научный стиль речи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стили речи.</w:t>
            </w:r>
            <w:r>
              <w:rPr>
                <w:rFonts w:ascii="Times New Roman" w:hAnsi="Times New Roman" w:cs="Times New Roman"/>
                <w:lang w:val="ru-RU"/>
              </w:rPr>
              <w:t xml:space="preserve"> Отличие книжных 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разговорного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стилей речи. Особенности научного стиля речи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создавать текст заданного стиля, редактировать текст; воспроизводить текст с заданной степенью свернутости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67-68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Конспект. Тематический конспект. 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Реферат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Текст, его строение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виды его преобразования. Понятие о конспекте. Структура научных определений и автобиографий. Тезисы, аннотация, выписки, реферат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основные пр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знаки научного стиля, признаки текста и его функционально-смысловых типов.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определять тему, основную мысль текста, анализировать структуру и языковые особенности научного текста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  <w:tr w:rsidR="00413B26" w:rsidTr="00A35FE2">
        <w:trPr>
          <w:trHeight w:val="75"/>
          <w:jc w:val="center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69-70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Итоговый  контроль.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Контрольный диктант.  Анализ  контрольного  диктанта.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уровня усвоения изученного материала. Работа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 ошибками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основные нормы русского литературного языка.</w:t>
            </w:r>
          </w:p>
          <w:p w:rsidR="00413B26" w:rsidRDefault="00413B26" w:rsidP="00A35F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применять изученные орфограммы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B26" w:rsidRDefault="00413B26" w:rsidP="00A35FE2">
            <w:pPr>
              <w:pStyle w:val="ParagraphStyle"/>
              <w:rPr>
                <w:rStyle w:val="Normaltext"/>
              </w:rPr>
            </w:pPr>
          </w:p>
        </w:tc>
      </w:tr>
    </w:tbl>
    <w:p w:rsidR="00413B26" w:rsidRDefault="00413B26" w:rsidP="00413B26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13B26" w:rsidRDefault="00413B26" w:rsidP="00413B26"/>
    <w:p w:rsidR="00413B26" w:rsidRDefault="00413B26" w:rsidP="00413B26"/>
    <w:p w:rsidR="009B0619" w:rsidRDefault="00C57844"/>
    <w:sectPr w:rsidR="009B0619" w:rsidSect="00DD1782">
      <w:pgSz w:w="15840" w:h="12240" w:orient="landscape"/>
      <w:pgMar w:top="1701" w:right="1134" w:bottom="850" w:left="1134" w:header="283" w:footer="79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D5"/>
    <w:rsid w:val="002106DB"/>
    <w:rsid w:val="00413B26"/>
    <w:rsid w:val="005436D5"/>
    <w:rsid w:val="008475D9"/>
    <w:rsid w:val="00C5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3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13B26"/>
    <w:rPr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3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13B26"/>
    <w:rPr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2015-09-01T21:32:00Z</dcterms:created>
  <dcterms:modified xsi:type="dcterms:W3CDTF">2015-09-01T21:32:00Z</dcterms:modified>
</cp:coreProperties>
</file>